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Mar>
          <w:left w:w="0" w:type="dxa"/>
          <w:right w:w="0" w:type="dxa"/>
        </w:tblCellMar>
        <w:tblLook w:val="0000"/>
      </w:tblPr>
      <w:tblGrid>
        <w:gridCol w:w="5103"/>
        <w:gridCol w:w="5104"/>
      </w:tblGrid>
      <w:tr w:rsidR="00E07BFD" w:rsidRPr="00E07BFD" w:rsidTr="00E07BFD">
        <w:tc>
          <w:tcPr>
            <w:tcW w:w="5103" w:type="dxa"/>
          </w:tcPr>
          <w:p w:rsidR="00E07BFD" w:rsidRPr="00E07BFD" w:rsidRDefault="00E07BFD" w:rsidP="00E07BFD">
            <w:pPr>
              <w:autoSpaceDE w:val="0"/>
              <w:autoSpaceDN w:val="0"/>
              <w:adjustRightInd w:val="0"/>
              <w:spacing w:after="0" w:line="240" w:lineRule="auto"/>
              <w:rPr>
                <w:rFonts w:ascii="Times New Roman" w:hAnsi="Times New Roman" w:cs="Times New Roman"/>
                <w:sz w:val="26"/>
                <w:szCs w:val="26"/>
              </w:rPr>
            </w:pPr>
            <w:r w:rsidRPr="00E07BFD">
              <w:rPr>
                <w:rFonts w:ascii="Times New Roman" w:hAnsi="Times New Roman" w:cs="Times New Roman"/>
                <w:sz w:val="26"/>
                <w:szCs w:val="26"/>
              </w:rPr>
              <w:t>27 июля 2004 года</w:t>
            </w:r>
          </w:p>
        </w:tc>
        <w:tc>
          <w:tcPr>
            <w:tcW w:w="5104" w:type="dxa"/>
          </w:tcPr>
          <w:p w:rsidR="00E07BFD" w:rsidRPr="00E07BFD" w:rsidRDefault="00E07BFD" w:rsidP="00E07BFD">
            <w:pPr>
              <w:autoSpaceDE w:val="0"/>
              <w:autoSpaceDN w:val="0"/>
              <w:adjustRightInd w:val="0"/>
              <w:spacing w:after="0" w:line="240" w:lineRule="auto"/>
              <w:jc w:val="right"/>
              <w:rPr>
                <w:rFonts w:ascii="Times New Roman" w:hAnsi="Times New Roman" w:cs="Times New Roman"/>
                <w:sz w:val="26"/>
                <w:szCs w:val="26"/>
              </w:rPr>
            </w:pPr>
            <w:r w:rsidRPr="00E07BFD">
              <w:rPr>
                <w:rFonts w:ascii="Times New Roman" w:hAnsi="Times New Roman" w:cs="Times New Roman"/>
                <w:sz w:val="26"/>
                <w:szCs w:val="26"/>
              </w:rPr>
              <w:t>N 79-ФЗ</w:t>
            </w:r>
          </w:p>
        </w:tc>
      </w:tr>
    </w:tbl>
    <w:p w:rsidR="00E07BFD" w:rsidRPr="00E07BFD" w:rsidRDefault="00E07BFD" w:rsidP="00E07BFD">
      <w:pPr>
        <w:pBdr>
          <w:top w:val="single" w:sz="6" w:space="0" w:color="auto"/>
        </w:pBdr>
        <w:autoSpaceDE w:val="0"/>
        <w:autoSpaceDN w:val="0"/>
        <w:adjustRightInd w:val="0"/>
        <w:spacing w:before="100" w:after="100" w:line="240" w:lineRule="auto"/>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jc w:val="center"/>
        <w:outlineLvl w:val="1"/>
        <w:rPr>
          <w:rFonts w:ascii="Times New Roman" w:hAnsi="Times New Roman" w:cs="Times New Roman"/>
          <w:b/>
          <w:bCs/>
          <w:sz w:val="26"/>
          <w:szCs w:val="26"/>
        </w:rPr>
      </w:pPr>
      <w:r w:rsidRPr="00E07BFD">
        <w:rPr>
          <w:rFonts w:ascii="Times New Roman" w:hAnsi="Times New Roman" w:cs="Times New Roman"/>
          <w:b/>
          <w:bCs/>
          <w:sz w:val="26"/>
          <w:szCs w:val="26"/>
        </w:rPr>
        <w:t>РОССИЙСКАЯ ФЕДЕРАЦИЯ</w:t>
      </w:r>
    </w:p>
    <w:p w:rsidR="00E07BFD" w:rsidRPr="00E07BFD" w:rsidRDefault="00E07BFD" w:rsidP="00E07BFD">
      <w:pPr>
        <w:autoSpaceDE w:val="0"/>
        <w:autoSpaceDN w:val="0"/>
        <w:adjustRightInd w:val="0"/>
        <w:spacing w:after="0" w:line="240" w:lineRule="auto"/>
        <w:jc w:val="center"/>
        <w:outlineLvl w:val="1"/>
        <w:rPr>
          <w:rFonts w:ascii="Times New Roman" w:hAnsi="Times New Roman" w:cs="Times New Roman"/>
          <w:b/>
          <w:bCs/>
          <w:sz w:val="26"/>
          <w:szCs w:val="26"/>
        </w:rPr>
      </w:pPr>
    </w:p>
    <w:p w:rsidR="00E07BFD" w:rsidRPr="00E07BFD" w:rsidRDefault="00E07BFD" w:rsidP="00E07BFD">
      <w:pPr>
        <w:autoSpaceDE w:val="0"/>
        <w:autoSpaceDN w:val="0"/>
        <w:adjustRightInd w:val="0"/>
        <w:spacing w:after="0" w:line="240" w:lineRule="auto"/>
        <w:jc w:val="center"/>
        <w:outlineLvl w:val="1"/>
        <w:rPr>
          <w:rFonts w:ascii="Times New Roman" w:hAnsi="Times New Roman" w:cs="Times New Roman"/>
          <w:b/>
          <w:bCs/>
          <w:sz w:val="26"/>
          <w:szCs w:val="26"/>
        </w:rPr>
      </w:pPr>
      <w:r w:rsidRPr="00E07BFD">
        <w:rPr>
          <w:rFonts w:ascii="Times New Roman" w:hAnsi="Times New Roman" w:cs="Times New Roman"/>
          <w:b/>
          <w:bCs/>
          <w:sz w:val="26"/>
          <w:szCs w:val="26"/>
        </w:rPr>
        <w:t>ФЕДЕРАЛЬНЫЙ ЗАКОН</w:t>
      </w:r>
    </w:p>
    <w:p w:rsidR="00E07BFD" w:rsidRPr="00E07BFD" w:rsidRDefault="00E07BFD" w:rsidP="00E07BFD">
      <w:pPr>
        <w:autoSpaceDE w:val="0"/>
        <w:autoSpaceDN w:val="0"/>
        <w:adjustRightInd w:val="0"/>
        <w:spacing w:after="0" w:line="240" w:lineRule="auto"/>
        <w:jc w:val="center"/>
        <w:outlineLvl w:val="1"/>
        <w:rPr>
          <w:rFonts w:ascii="Times New Roman" w:hAnsi="Times New Roman" w:cs="Times New Roman"/>
          <w:b/>
          <w:bCs/>
          <w:sz w:val="26"/>
          <w:szCs w:val="26"/>
        </w:rPr>
      </w:pPr>
    </w:p>
    <w:p w:rsidR="00E07BFD" w:rsidRPr="00E07BFD" w:rsidRDefault="00E07BFD" w:rsidP="00E07BFD">
      <w:pPr>
        <w:autoSpaceDE w:val="0"/>
        <w:autoSpaceDN w:val="0"/>
        <w:adjustRightInd w:val="0"/>
        <w:spacing w:after="0" w:line="240" w:lineRule="auto"/>
        <w:jc w:val="center"/>
        <w:outlineLvl w:val="1"/>
        <w:rPr>
          <w:rFonts w:ascii="Times New Roman" w:hAnsi="Times New Roman" w:cs="Times New Roman"/>
          <w:b/>
          <w:bCs/>
          <w:sz w:val="26"/>
          <w:szCs w:val="26"/>
        </w:rPr>
      </w:pPr>
      <w:r w:rsidRPr="00E07BFD">
        <w:rPr>
          <w:rFonts w:ascii="Times New Roman" w:hAnsi="Times New Roman" w:cs="Times New Roman"/>
          <w:b/>
          <w:bCs/>
          <w:sz w:val="26"/>
          <w:szCs w:val="26"/>
        </w:rPr>
        <w:t>О ГОСУДАРСТВЕННОЙ ГРАЖДАНСКОЙ СЛУЖБЕ</w:t>
      </w:r>
    </w:p>
    <w:p w:rsidR="00E07BFD" w:rsidRPr="00E07BFD" w:rsidRDefault="00E07BFD" w:rsidP="00E07BFD">
      <w:pPr>
        <w:autoSpaceDE w:val="0"/>
        <w:autoSpaceDN w:val="0"/>
        <w:adjustRightInd w:val="0"/>
        <w:spacing w:after="0" w:line="240" w:lineRule="auto"/>
        <w:jc w:val="center"/>
        <w:outlineLvl w:val="1"/>
        <w:rPr>
          <w:rFonts w:ascii="Times New Roman" w:hAnsi="Times New Roman" w:cs="Times New Roman"/>
          <w:b/>
          <w:bCs/>
          <w:sz w:val="26"/>
          <w:szCs w:val="26"/>
        </w:rPr>
      </w:pPr>
      <w:r w:rsidRPr="00E07BFD">
        <w:rPr>
          <w:rFonts w:ascii="Times New Roman" w:hAnsi="Times New Roman" w:cs="Times New Roman"/>
          <w:b/>
          <w:bCs/>
          <w:sz w:val="26"/>
          <w:szCs w:val="26"/>
        </w:rPr>
        <w:t>РОССИЙСКОЙ ФЕДЕРАЦИИ</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jc w:val="right"/>
        <w:rPr>
          <w:rFonts w:ascii="Times New Roman" w:hAnsi="Times New Roman" w:cs="Times New Roman"/>
          <w:sz w:val="26"/>
          <w:szCs w:val="26"/>
        </w:rPr>
      </w:pPr>
      <w:r w:rsidRPr="00E07BFD">
        <w:rPr>
          <w:rFonts w:ascii="Times New Roman" w:hAnsi="Times New Roman" w:cs="Times New Roman"/>
          <w:sz w:val="26"/>
          <w:szCs w:val="26"/>
        </w:rPr>
        <w:t>Принят</w:t>
      </w:r>
    </w:p>
    <w:p w:rsidR="00E07BFD" w:rsidRPr="00E07BFD" w:rsidRDefault="00E07BFD" w:rsidP="00E07BFD">
      <w:pPr>
        <w:autoSpaceDE w:val="0"/>
        <w:autoSpaceDN w:val="0"/>
        <w:adjustRightInd w:val="0"/>
        <w:spacing w:after="0" w:line="240" w:lineRule="auto"/>
        <w:jc w:val="right"/>
        <w:rPr>
          <w:rFonts w:ascii="Times New Roman" w:hAnsi="Times New Roman" w:cs="Times New Roman"/>
          <w:sz w:val="26"/>
          <w:szCs w:val="26"/>
        </w:rPr>
      </w:pPr>
      <w:r w:rsidRPr="00E07BFD">
        <w:rPr>
          <w:rFonts w:ascii="Times New Roman" w:hAnsi="Times New Roman" w:cs="Times New Roman"/>
          <w:sz w:val="26"/>
          <w:szCs w:val="26"/>
        </w:rPr>
        <w:t>Государственной Думой</w:t>
      </w:r>
    </w:p>
    <w:p w:rsidR="00E07BFD" w:rsidRPr="00E07BFD" w:rsidRDefault="00E07BFD" w:rsidP="00E07BFD">
      <w:pPr>
        <w:autoSpaceDE w:val="0"/>
        <w:autoSpaceDN w:val="0"/>
        <w:adjustRightInd w:val="0"/>
        <w:spacing w:after="0" w:line="240" w:lineRule="auto"/>
        <w:jc w:val="right"/>
        <w:rPr>
          <w:rFonts w:ascii="Times New Roman" w:hAnsi="Times New Roman" w:cs="Times New Roman"/>
          <w:sz w:val="26"/>
          <w:szCs w:val="26"/>
        </w:rPr>
      </w:pPr>
      <w:r w:rsidRPr="00E07BFD">
        <w:rPr>
          <w:rFonts w:ascii="Times New Roman" w:hAnsi="Times New Roman" w:cs="Times New Roman"/>
          <w:sz w:val="26"/>
          <w:szCs w:val="26"/>
        </w:rPr>
        <w:t>7 июля 2004 года</w:t>
      </w:r>
    </w:p>
    <w:p w:rsidR="00E07BFD" w:rsidRPr="00E07BFD" w:rsidRDefault="00E07BFD" w:rsidP="00E07BFD">
      <w:pPr>
        <w:autoSpaceDE w:val="0"/>
        <w:autoSpaceDN w:val="0"/>
        <w:adjustRightInd w:val="0"/>
        <w:spacing w:after="0" w:line="240" w:lineRule="auto"/>
        <w:jc w:val="right"/>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jc w:val="right"/>
        <w:rPr>
          <w:rFonts w:ascii="Times New Roman" w:hAnsi="Times New Roman" w:cs="Times New Roman"/>
          <w:sz w:val="26"/>
          <w:szCs w:val="26"/>
        </w:rPr>
      </w:pPr>
      <w:r w:rsidRPr="00E07BFD">
        <w:rPr>
          <w:rFonts w:ascii="Times New Roman" w:hAnsi="Times New Roman" w:cs="Times New Roman"/>
          <w:sz w:val="26"/>
          <w:szCs w:val="26"/>
        </w:rPr>
        <w:t>Одобрен</w:t>
      </w:r>
    </w:p>
    <w:p w:rsidR="00E07BFD" w:rsidRPr="00E07BFD" w:rsidRDefault="00E07BFD" w:rsidP="00E07BFD">
      <w:pPr>
        <w:autoSpaceDE w:val="0"/>
        <w:autoSpaceDN w:val="0"/>
        <w:adjustRightInd w:val="0"/>
        <w:spacing w:after="0" w:line="240" w:lineRule="auto"/>
        <w:jc w:val="right"/>
        <w:rPr>
          <w:rFonts w:ascii="Times New Roman" w:hAnsi="Times New Roman" w:cs="Times New Roman"/>
          <w:sz w:val="26"/>
          <w:szCs w:val="26"/>
        </w:rPr>
      </w:pPr>
      <w:r w:rsidRPr="00E07BFD">
        <w:rPr>
          <w:rFonts w:ascii="Times New Roman" w:hAnsi="Times New Roman" w:cs="Times New Roman"/>
          <w:sz w:val="26"/>
          <w:szCs w:val="26"/>
        </w:rPr>
        <w:t>Советом Федерации</w:t>
      </w:r>
    </w:p>
    <w:p w:rsidR="00E07BFD" w:rsidRPr="00E07BFD" w:rsidRDefault="00E07BFD" w:rsidP="00E07BFD">
      <w:pPr>
        <w:autoSpaceDE w:val="0"/>
        <w:autoSpaceDN w:val="0"/>
        <w:adjustRightInd w:val="0"/>
        <w:spacing w:after="0" w:line="240" w:lineRule="auto"/>
        <w:jc w:val="right"/>
        <w:rPr>
          <w:rFonts w:ascii="Times New Roman" w:hAnsi="Times New Roman" w:cs="Times New Roman"/>
          <w:sz w:val="26"/>
          <w:szCs w:val="26"/>
        </w:rPr>
      </w:pPr>
      <w:r w:rsidRPr="00E07BFD">
        <w:rPr>
          <w:rFonts w:ascii="Times New Roman" w:hAnsi="Times New Roman" w:cs="Times New Roman"/>
          <w:sz w:val="26"/>
          <w:szCs w:val="26"/>
        </w:rPr>
        <w:t>15 июля 2004 года</w:t>
      </w:r>
    </w:p>
    <w:p w:rsidR="00E07BFD" w:rsidRPr="00E07BFD" w:rsidRDefault="00E07BFD" w:rsidP="00E07BFD">
      <w:pPr>
        <w:autoSpaceDE w:val="0"/>
        <w:autoSpaceDN w:val="0"/>
        <w:adjustRightInd w:val="0"/>
        <w:spacing w:after="0" w:line="240" w:lineRule="auto"/>
        <w:rPr>
          <w:rFonts w:ascii="Times New Roman" w:hAnsi="Times New Roman" w:cs="Times New Roman"/>
          <w:sz w:val="26"/>
          <w:szCs w:val="26"/>
        </w:rPr>
      </w:pPr>
    </w:p>
    <w:tbl>
      <w:tblPr>
        <w:tblW w:w="5000" w:type="pct"/>
        <w:tblCellMar>
          <w:left w:w="0" w:type="dxa"/>
          <w:right w:w="0" w:type="dxa"/>
        </w:tblCellMar>
        <w:tblLook w:val="0000"/>
      </w:tblPr>
      <w:tblGrid>
        <w:gridCol w:w="60"/>
        <w:gridCol w:w="113"/>
        <w:gridCol w:w="9921"/>
        <w:gridCol w:w="113"/>
      </w:tblGrid>
      <w:tr w:rsidR="00E07BFD" w:rsidRPr="00E07BF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E07BFD" w:rsidRPr="00E07BFD" w:rsidRDefault="00E07BFD" w:rsidP="00E07BFD">
            <w:pPr>
              <w:autoSpaceDE w:val="0"/>
              <w:autoSpaceDN w:val="0"/>
              <w:adjustRightInd w:val="0"/>
              <w:spacing w:after="0" w:line="240" w:lineRule="auto"/>
              <w:rPr>
                <w:rFonts w:ascii="Times New Roman" w:hAnsi="Times New Roman" w:cs="Times New Roman"/>
                <w:sz w:val="26"/>
                <w:szCs w:val="26"/>
              </w:rPr>
            </w:pPr>
          </w:p>
        </w:tc>
        <w:tc>
          <w:tcPr>
            <w:tcW w:w="113" w:type="dxa"/>
            <w:shd w:val="clear" w:color="auto" w:fill="F4F3F8"/>
            <w:tcMar>
              <w:top w:w="0" w:type="dxa"/>
              <w:left w:w="0" w:type="dxa"/>
              <w:bottom w:w="0" w:type="dxa"/>
              <w:right w:w="0" w:type="dxa"/>
            </w:tcMar>
          </w:tcPr>
          <w:p w:rsidR="00E07BFD" w:rsidRPr="00E07BFD" w:rsidRDefault="00E07BFD" w:rsidP="00E07BFD">
            <w:pPr>
              <w:autoSpaceDE w:val="0"/>
              <w:autoSpaceDN w:val="0"/>
              <w:adjustRightInd w:val="0"/>
              <w:spacing w:after="0" w:line="240" w:lineRule="auto"/>
              <w:rPr>
                <w:rFonts w:ascii="Times New Roman" w:hAnsi="Times New Roman" w:cs="Times New Roman"/>
                <w:sz w:val="26"/>
                <w:szCs w:val="26"/>
              </w:rPr>
            </w:pPr>
          </w:p>
        </w:tc>
        <w:tc>
          <w:tcPr>
            <w:tcW w:w="0" w:type="auto"/>
            <w:shd w:val="clear" w:color="auto" w:fill="F4F3F8"/>
            <w:tcMar>
              <w:top w:w="113" w:type="dxa"/>
              <w:left w:w="0" w:type="dxa"/>
              <w:bottom w:w="113" w:type="dxa"/>
              <w:right w:w="0" w:type="dxa"/>
            </w:tcMar>
          </w:tcPr>
          <w:p w:rsidR="00E07BFD" w:rsidRPr="00E07BFD" w:rsidRDefault="00E07BFD" w:rsidP="00E07BFD">
            <w:pPr>
              <w:autoSpaceDE w:val="0"/>
              <w:autoSpaceDN w:val="0"/>
              <w:adjustRightInd w:val="0"/>
              <w:spacing w:after="0" w:line="240" w:lineRule="auto"/>
              <w:jc w:val="center"/>
              <w:rPr>
                <w:rFonts w:ascii="Times New Roman" w:hAnsi="Times New Roman" w:cs="Times New Roman"/>
                <w:color w:val="392C69"/>
                <w:sz w:val="26"/>
                <w:szCs w:val="26"/>
              </w:rPr>
            </w:pPr>
            <w:r w:rsidRPr="00E07BFD">
              <w:rPr>
                <w:rFonts w:ascii="Times New Roman" w:hAnsi="Times New Roman" w:cs="Times New Roman"/>
                <w:color w:val="392C69"/>
                <w:sz w:val="26"/>
                <w:szCs w:val="26"/>
              </w:rPr>
              <w:t>Список изменяющих документов</w:t>
            </w:r>
          </w:p>
          <w:p w:rsidR="00E07BFD" w:rsidRPr="00E07BFD" w:rsidRDefault="00E07BFD" w:rsidP="00E07BFD">
            <w:pPr>
              <w:autoSpaceDE w:val="0"/>
              <w:autoSpaceDN w:val="0"/>
              <w:adjustRightInd w:val="0"/>
              <w:spacing w:after="0" w:line="240" w:lineRule="auto"/>
              <w:jc w:val="center"/>
              <w:rPr>
                <w:rFonts w:ascii="Times New Roman" w:hAnsi="Times New Roman" w:cs="Times New Roman"/>
                <w:color w:val="392C69"/>
                <w:sz w:val="26"/>
                <w:szCs w:val="26"/>
              </w:rPr>
            </w:pPr>
            <w:r w:rsidRPr="00E07BFD">
              <w:rPr>
                <w:rFonts w:ascii="Times New Roman" w:hAnsi="Times New Roman" w:cs="Times New Roman"/>
                <w:color w:val="392C69"/>
                <w:sz w:val="26"/>
                <w:szCs w:val="26"/>
              </w:rPr>
              <w:t xml:space="preserve">(в ред. Федеральных законов от 02.02.2006 </w:t>
            </w:r>
            <w:hyperlink r:id="rId4" w:history="1">
              <w:r w:rsidRPr="00E07BFD">
                <w:rPr>
                  <w:rFonts w:ascii="Times New Roman" w:hAnsi="Times New Roman" w:cs="Times New Roman"/>
                  <w:color w:val="0000FF"/>
                  <w:sz w:val="26"/>
                  <w:szCs w:val="26"/>
                </w:rPr>
                <w:t>N 19-ФЗ</w:t>
              </w:r>
            </w:hyperlink>
            <w:r w:rsidRPr="00E07BFD">
              <w:rPr>
                <w:rFonts w:ascii="Times New Roman" w:hAnsi="Times New Roman" w:cs="Times New Roman"/>
                <w:color w:val="392C69"/>
                <w:sz w:val="26"/>
                <w:szCs w:val="26"/>
              </w:rPr>
              <w:t>,</w:t>
            </w:r>
          </w:p>
          <w:p w:rsidR="00E07BFD" w:rsidRPr="00E07BFD" w:rsidRDefault="00E07BFD" w:rsidP="00E07BFD">
            <w:pPr>
              <w:autoSpaceDE w:val="0"/>
              <w:autoSpaceDN w:val="0"/>
              <w:adjustRightInd w:val="0"/>
              <w:spacing w:after="0" w:line="240" w:lineRule="auto"/>
              <w:jc w:val="center"/>
              <w:rPr>
                <w:rFonts w:ascii="Times New Roman" w:hAnsi="Times New Roman" w:cs="Times New Roman"/>
                <w:color w:val="392C69"/>
                <w:sz w:val="26"/>
                <w:szCs w:val="26"/>
              </w:rPr>
            </w:pPr>
            <w:r w:rsidRPr="00E07BFD">
              <w:rPr>
                <w:rFonts w:ascii="Times New Roman" w:hAnsi="Times New Roman" w:cs="Times New Roman"/>
                <w:color w:val="392C69"/>
                <w:sz w:val="26"/>
                <w:szCs w:val="26"/>
              </w:rPr>
              <w:t xml:space="preserve">от 02.03.2007 </w:t>
            </w:r>
            <w:hyperlink r:id="rId5" w:history="1">
              <w:r w:rsidRPr="00E07BFD">
                <w:rPr>
                  <w:rFonts w:ascii="Times New Roman" w:hAnsi="Times New Roman" w:cs="Times New Roman"/>
                  <w:color w:val="0000FF"/>
                  <w:sz w:val="26"/>
                  <w:szCs w:val="26"/>
                </w:rPr>
                <w:t>N 24-ФЗ</w:t>
              </w:r>
            </w:hyperlink>
            <w:r w:rsidRPr="00E07BFD">
              <w:rPr>
                <w:rFonts w:ascii="Times New Roman" w:hAnsi="Times New Roman" w:cs="Times New Roman"/>
                <w:color w:val="392C69"/>
                <w:sz w:val="26"/>
                <w:szCs w:val="26"/>
              </w:rPr>
              <w:t xml:space="preserve">, от 12.04.2007 </w:t>
            </w:r>
            <w:hyperlink r:id="rId6" w:history="1">
              <w:r w:rsidRPr="00E07BFD">
                <w:rPr>
                  <w:rFonts w:ascii="Times New Roman" w:hAnsi="Times New Roman" w:cs="Times New Roman"/>
                  <w:color w:val="0000FF"/>
                  <w:sz w:val="26"/>
                  <w:szCs w:val="26"/>
                </w:rPr>
                <w:t>N 48-ФЗ</w:t>
              </w:r>
            </w:hyperlink>
            <w:r w:rsidRPr="00E07BFD">
              <w:rPr>
                <w:rFonts w:ascii="Times New Roman" w:hAnsi="Times New Roman" w:cs="Times New Roman"/>
                <w:color w:val="392C69"/>
                <w:sz w:val="26"/>
                <w:szCs w:val="26"/>
              </w:rPr>
              <w:t xml:space="preserve">, от 01.12.2007 </w:t>
            </w:r>
            <w:hyperlink r:id="rId7" w:history="1">
              <w:r w:rsidRPr="00E07BFD">
                <w:rPr>
                  <w:rFonts w:ascii="Times New Roman" w:hAnsi="Times New Roman" w:cs="Times New Roman"/>
                  <w:color w:val="0000FF"/>
                  <w:sz w:val="26"/>
                  <w:szCs w:val="26"/>
                </w:rPr>
                <w:t>N 309-ФЗ</w:t>
              </w:r>
            </w:hyperlink>
            <w:r w:rsidRPr="00E07BFD">
              <w:rPr>
                <w:rFonts w:ascii="Times New Roman" w:hAnsi="Times New Roman" w:cs="Times New Roman"/>
                <w:color w:val="392C69"/>
                <w:sz w:val="26"/>
                <w:szCs w:val="26"/>
              </w:rPr>
              <w:t>,</w:t>
            </w:r>
          </w:p>
          <w:p w:rsidR="00E07BFD" w:rsidRPr="00E07BFD" w:rsidRDefault="00E07BFD" w:rsidP="00E07BFD">
            <w:pPr>
              <w:autoSpaceDE w:val="0"/>
              <w:autoSpaceDN w:val="0"/>
              <w:adjustRightInd w:val="0"/>
              <w:spacing w:after="0" w:line="240" w:lineRule="auto"/>
              <w:jc w:val="center"/>
              <w:rPr>
                <w:rFonts w:ascii="Times New Roman" w:hAnsi="Times New Roman" w:cs="Times New Roman"/>
                <w:color w:val="392C69"/>
                <w:sz w:val="26"/>
                <w:szCs w:val="26"/>
              </w:rPr>
            </w:pPr>
            <w:r w:rsidRPr="00E07BFD">
              <w:rPr>
                <w:rFonts w:ascii="Times New Roman" w:hAnsi="Times New Roman" w:cs="Times New Roman"/>
                <w:color w:val="392C69"/>
                <w:sz w:val="26"/>
                <w:szCs w:val="26"/>
              </w:rPr>
              <w:t xml:space="preserve">от 29.03.2008 </w:t>
            </w:r>
            <w:hyperlink r:id="rId8" w:history="1">
              <w:r w:rsidRPr="00E07BFD">
                <w:rPr>
                  <w:rFonts w:ascii="Times New Roman" w:hAnsi="Times New Roman" w:cs="Times New Roman"/>
                  <w:color w:val="0000FF"/>
                  <w:sz w:val="26"/>
                  <w:szCs w:val="26"/>
                </w:rPr>
                <w:t>N 30-ФЗ</w:t>
              </w:r>
            </w:hyperlink>
            <w:r w:rsidRPr="00E07BFD">
              <w:rPr>
                <w:rFonts w:ascii="Times New Roman" w:hAnsi="Times New Roman" w:cs="Times New Roman"/>
                <w:color w:val="392C69"/>
                <w:sz w:val="26"/>
                <w:szCs w:val="26"/>
              </w:rPr>
              <w:t xml:space="preserve">, от 23.07.2008 </w:t>
            </w:r>
            <w:hyperlink r:id="rId9" w:history="1">
              <w:r w:rsidRPr="00E07BFD">
                <w:rPr>
                  <w:rFonts w:ascii="Times New Roman" w:hAnsi="Times New Roman" w:cs="Times New Roman"/>
                  <w:color w:val="0000FF"/>
                  <w:sz w:val="26"/>
                  <w:szCs w:val="26"/>
                </w:rPr>
                <w:t>N 160-ФЗ</w:t>
              </w:r>
            </w:hyperlink>
            <w:r w:rsidRPr="00E07BFD">
              <w:rPr>
                <w:rFonts w:ascii="Times New Roman" w:hAnsi="Times New Roman" w:cs="Times New Roman"/>
                <w:color w:val="392C69"/>
                <w:sz w:val="26"/>
                <w:szCs w:val="26"/>
              </w:rPr>
              <w:t xml:space="preserve">, от 25.12.2008 </w:t>
            </w:r>
            <w:hyperlink r:id="rId10" w:history="1">
              <w:r w:rsidRPr="00E07BFD">
                <w:rPr>
                  <w:rFonts w:ascii="Times New Roman" w:hAnsi="Times New Roman" w:cs="Times New Roman"/>
                  <w:color w:val="0000FF"/>
                  <w:sz w:val="26"/>
                  <w:szCs w:val="26"/>
                </w:rPr>
                <w:t>N 280-ФЗ</w:t>
              </w:r>
            </w:hyperlink>
            <w:r w:rsidRPr="00E07BFD">
              <w:rPr>
                <w:rFonts w:ascii="Times New Roman" w:hAnsi="Times New Roman" w:cs="Times New Roman"/>
                <w:color w:val="392C69"/>
                <w:sz w:val="26"/>
                <w:szCs w:val="26"/>
              </w:rPr>
              <w:t>,</w:t>
            </w:r>
          </w:p>
          <w:p w:rsidR="00E07BFD" w:rsidRPr="00E07BFD" w:rsidRDefault="00E07BFD" w:rsidP="00E07BFD">
            <w:pPr>
              <w:autoSpaceDE w:val="0"/>
              <w:autoSpaceDN w:val="0"/>
              <w:adjustRightInd w:val="0"/>
              <w:spacing w:after="0" w:line="240" w:lineRule="auto"/>
              <w:jc w:val="center"/>
              <w:rPr>
                <w:rFonts w:ascii="Times New Roman" w:hAnsi="Times New Roman" w:cs="Times New Roman"/>
                <w:color w:val="392C69"/>
                <w:sz w:val="26"/>
                <w:szCs w:val="26"/>
              </w:rPr>
            </w:pPr>
            <w:r w:rsidRPr="00E07BFD">
              <w:rPr>
                <w:rFonts w:ascii="Times New Roman" w:hAnsi="Times New Roman" w:cs="Times New Roman"/>
                <w:color w:val="392C69"/>
                <w:sz w:val="26"/>
                <w:szCs w:val="26"/>
              </w:rPr>
              <w:t xml:space="preserve">от 17.07.2009 </w:t>
            </w:r>
            <w:hyperlink r:id="rId11" w:history="1">
              <w:r w:rsidRPr="00E07BFD">
                <w:rPr>
                  <w:rFonts w:ascii="Times New Roman" w:hAnsi="Times New Roman" w:cs="Times New Roman"/>
                  <w:color w:val="0000FF"/>
                  <w:sz w:val="26"/>
                  <w:szCs w:val="26"/>
                </w:rPr>
                <w:t>N 160-ФЗ</w:t>
              </w:r>
            </w:hyperlink>
            <w:r w:rsidRPr="00E07BFD">
              <w:rPr>
                <w:rFonts w:ascii="Times New Roman" w:hAnsi="Times New Roman" w:cs="Times New Roman"/>
                <w:color w:val="392C69"/>
                <w:sz w:val="26"/>
                <w:szCs w:val="26"/>
              </w:rPr>
              <w:t xml:space="preserve">, от 18.07.2009 </w:t>
            </w:r>
            <w:hyperlink r:id="rId12" w:history="1">
              <w:r w:rsidRPr="00E07BFD">
                <w:rPr>
                  <w:rFonts w:ascii="Times New Roman" w:hAnsi="Times New Roman" w:cs="Times New Roman"/>
                  <w:color w:val="0000FF"/>
                  <w:sz w:val="26"/>
                  <w:szCs w:val="26"/>
                </w:rPr>
                <w:t>N 187-ФЗ</w:t>
              </w:r>
            </w:hyperlink>
            <w:r w:rsidRPr="00E07BFD">
              <w:rPr>
                <w:rFonts w:ascii="Times New Roman" w:hAnsi="Times New Roman" w:cs="Times New Roman"/>
                <w:color w:val="392C69"/>
                <w:sz w:val="26"/>
                <w:szCs w:val="26"/>
              </w:rPr>
              <w:t xml:space="preserve">, от 25.11.2009 </w:t>
            </w:r>
            <w:hyperlink r:id="rId13" w:history="1">
              <w:r w:rsidRPr="00E07BFD">
                <w:rPr>
                  <w:rFonts w:ascii="Times New Roman" w:hAnsi="Times New Roman" w:cs="Times New Roman"/>
                  <w:color w:val="0000FF"/>
                  <w:sz w:val="26"/>
                  <w:szCs w:val="26"/>
                </w:rPr>
                <w:t>N 269-ФЗ</w:t>
              </w:r>
            </w:hyperlink>
            <w:r w:rsidRPr="00E07BFD">
              <w:rPr>
                <w:rFonts w:ascii="Times New Roman" w:hAnsi="Times New Roman" w:cs="Times New Roman"/>
                <w:color w:val="392C69"/>
                <w:sz w:val="26"/>
                <w:szCs w:val="26"/>
              </w:rPr>
              <w:t>,</w:t>
            </w:r>
          </w:p>
          <w:p w:rsidR="00E07BFD" w:rsidRPr="00E07BFD" w:rsidRDefault="00E07BFD" w:rsidP="00E07BFD">
            <w:pPr>
              <w:autoSpaceDE w:val="0"/>
              <w:autoSpaceDN w:val="0"/>
              <w:adjustRightInd w:val="0"/>
              <w:spacing w:after="0" w:line="240" w:lineRule="auto"/>
              <w:jc w:val="center"/>
              <w:rPr>
                <w:rFonts w:ascii="Times New Roman" w:hAnsi="Times New Roman" w:cs="Times New Roman"/>
                <w:color w:val="392C69"/>
                <w:sz w:val="26"/>
                <w:szCs w:val="26"/>
              </w:rPr>
            </w:pPr>
            <w:r w:rsidRPr="00E07BFD">
              <w:rPr>
                <w:rFonts w:ascii="Times New Roman" w:hAnsi="Times New Roman" w:cs="Times New Roman"/>
                <w:color w:val="392C69"/>
                <w:sz w:val="26"/>
                <w:szCs w:val="26"/>
              </w:rPr>
              <w:t xml:space="preserve">от 17.12.2009 </w:t>
            </w:r>
            <w:hyperlink r:id="rId14" w:history="1">
              <w:r w:rsidRPr="00E07BFD">
                <w:rPr>
                  <w:rFonts w:ascii="Times New Roman" w:hAnsi="Times New Roman" w:cs="Times New Roman"/>
                  <w:color w:val="0000FF"/>
                  <w:sz w:val="26"/>
                  <w:szCs w:val="26"/>
                </w:rPr>
                <w:t>N 322-ФЗ</w:t>
              </w:r>
            </w:hyperlink>
            <w:r w:rsidRPr="00E07BFD">
              <w:rPr>
                <w:rFonts w:ascii="Times New Roman" w:hAnsi="Times New Roman" w:cs="Times New Roman"/>
                <w:color w:val="392C69"/>
                <w:sz w:val="26"/>
                <w:szCs w:val="26"/>
              </w:rPr>
              <w:t xml:space="preserve">, от 29.01.2010 </w:t>
            </w:r>
            <w:hyperlink r:id="rId15" w:history="1">
              <w:r w:rsidRPr="00E07BFD">
                <w:rPr>
                  <w:rFonts w:ascii="Times New Roman" w:hAnsi="Times New Roman" w:cs="Times New Roman"/>
                  <w:color w:val="0000FF"/>
                  <w:sz w:val="26"/>
                  <w:szCs w:val="26"/>
                </w:rPr>
                <w:t>N 1-ФЗ</w:t>
              </w:r>
            </w:hyperlink>
            <w:r w:rsidRPr="00E07BFD">
              <w:rPr>
                <w:rFonts w:ascii="Times New Roman" w:hAnsi="Times New Roman" w:cs="Times New Roman"/>
                <w:color w:val="392C69"/>
                <w:sz w:val="26"/>
                <w:szCs w:val="26"/>
              </w:rPr>
              <w:t xml:space="preserve">, от 14.02.2010 </w:t>
            </w:r>
            <w:hyperlink r:id="rId16" w:history="1">
              <w:r w:rsidRPr="00E07BFD">
                <w:rPr>
                  <w:rFonts w:ascii="Times New Roman" w:hAnsi="Times New Roman" w:cs="Times New Roman"/>
                  <w:color w:val="0000FF"/>
                  <w:sz w:val="26"/>
                  <w:szCs w:val="26"/>
                </w:rPr>
                <w:t>N 9-ФЗ</w:t>
              </w:r>
            </w:hyperlink>
            <w:r w:rsidRPr="00E07BFD">
              <w:rPr>
                <w:rFonts w:ascii="Times New Roman" w:hAnsi="Times New Roman" w:cs="Times New Roman"/>
                <w:color w:val="392C69"/>
                <w:sz w:val="26"/>
                <w:szCs w:val="26"/>
              </w:rPr>
              <w:t>,</w:t>
            </w:r>
          </w:p>
          <w:p w:rsidR="00E07BFD" w:rsidRPr="00E07BFD" w:rsidRDefault="00E07BFD" w:rsidP="00E07BFD">
            <w:pPr>
              <w:autoSpaceDE w:val="0"/>
              <w:autoSpaceDN w:val="0"/>
              <w:adjustRightInd w:val="0"/>
              <w:spacing w:after="0" w:line="240" w:lineRule="auto"/>
              <w:jc w:val="center"/>
              <w:rPr>
                <w:rFonts w:ascii="Times New Roman" w:hAnsi="Times New Roman" w:cs="Times New Roman"/>
                <w:color w:val="392C69"/>
                <w:sz w:val="26"/>
                <w:szCs w:val="26"/>
              </w:rPr>
            </w:pPr>
            <w:r w:rsidRPr="00E07BFD">
              <w:rPr>
                <w:rFonts w:ascii="Times New Roman" w:hAnsi="Times New Roman" w:cs="Times New Roman"/>
                <w:color w:val="392C69"/>
                <w:sz w:val="26"/>
                <w:szCs w:val="26"/>
              </w:rPr>
              <w:t xml:space="preserve">от 29.11.2010 </w:t>
            </w:r>
            <w:hyperlink r:id="rId17" w:history="1">
              <w:r w:rsidRPr="00E07BFD">
                <w:rPr>
                  <w:rFonts w:ascii="Times New Roman" w:hAnsi="Times New Roman" w:cs="Times New Roman"/>
                  <w:color w:val="0000FF"/>
                  <w:sz w:val="26"/>
                  <w:szCs w:val="26"/>
                </w:rPr>
                <w:t>N 317-ФЗ</w:t>
              </w:r>
            </w:hyperlink>
            <w:r w:rsidRPr="00E07BFD">
              <w:rPr>
                <w:rFonts w:ascii="Times New Roman" w:hAnsi="Times New Roman" w:cs="Times New Roman"/>
                <w:color w:val="392C69"/>
                <w:sz w:val="26"/>
                <w:szCs w:val="26"/>
              </w:rPr>
              <w:t xml:space="preserve">, от 28.12.2010 </w:t>
            </w:r>
            <w:hyperlink r:id="rId18" w:history="1">
              <w:r w:rsidRPr="00E07BFD">
                <w:rPr>
                  <w:rFonts w:ascii="Times New Roman" w:hAnsi="Times New Roman" w:cs="Times New Roman"/>
                  <w:color w:val="0000FF"/>
                  <w:sz w:val="26"/>
                  <w:szCs w:val="26"/>
                </w:rPr>
                <w:t>N 419-ФЗ</w:t>
              </w:r>
            </w:hyperlink>
            <w:r w:rsidRPr="00E07BFD">
              <w:rPr>
                <w:rFonts w:ascii="Times New Roman" w:hAnsi="Times New Roman" w:cs="Times New Roman"/>
                <w:color w:val="392C69"/>
                <w:sz w:val="26"/>
                <w:szCs w:val="26"/>
              </w:rPr>
              <w:t xml:space="preserve">, от 27.06.2011 </w:t>
            </w:r>
            <w:hyperlink r:id="rId19" w:history="1">
              <w:r w:rsidRPr="00E07BFD">
                <w:rPr>
                  <w:rFonts w:ascii="Times New Roman" w:hAnsi="Times New Roman" w:cs="Times New Roman"/>
                  <w:color w:val="0000FF"/>
                  <w:sz w:val="26"/>
                  <w:szCs w:val="26"/>
                </w:rPr>
                <w:t>N 155-ФЗ</w:t>
              </w:r>
            </w:hyperlink>
            <w:r w:rsidRPr="00E07BFD">
              <w:rPr>
                <w:rFonts w:ascii="Times New Roman" w:hAnsi="Times New Roman" w:cs="Times New Roman"/>
                <w:color w:val="392C69"/>
                <w:sz w:val="26"/>
                <w:szCs w:val="26"/>
              </w:rPr>
              <w:t>,</w:t>
            </w:r>
          </w:p>
          <w:p w:rsidR="00E07BFD" w:rsidRPr="00E07BFD" w:rsidRDefault="00E07BFD" w:rsidP="00E07BFD">
            <w:pPr>
              <w:autoSpaceDE w:val="0"/>
              <w:autoSpaceDN w:val="0"/>
              <w:adjustRightInd w:val="0"/>
              <w:spacing w:after="0" w:line="240" w:lineRule="auto"/>
              <w:jc w:val="center"/>
              <w:rPr>
                <w:rFonts w:ascii="Times New Roman" w:hAnsi="Times New Roman" w:cs="Times New Roman"/>
                <w:color w:val="392C69"/>
                <w:sz w:val="26"/>
                <w:szCs w:val="26"/>
              </w:rPr>
            </w:pPr>
            <w:r w:rsidRPr="00E07BFD">
              <w:rPr>
                <w:rFonts w:ascii="Times New Roman" w:hAnsi="Times New Roman" w:cs="Times New Roman"/>
                <w:color w:val="392C69"/>
                <w:sz w:val="26"/>
                <w:szCs w:val="26"/>
              </w:rPr>
              <w:t xml:space="preserve">от 11.07.2011 </w:t>
            </w:r>
            <w:hyperlink r:id="rId20" w:history="1">
              <w:r w:rsidRPr="00E07BFD">
                <w:rPr>
                  <w:rFonts w:ascii="Times New Roman" w:hAnsi="Times New Roman" w:cs="Times New Roman"/>
                  <w:color w:val="0000FF"/>
                  <w:sz w:val="26"/>
                  <w:szCs w:val="26"/>
                </w:rPr>
                <w:t>N 204-ФЗ</w:t>
              </w:r>
            </w:hyperlink>
            <w:r w:rsidRPr="00E07BFD">
              <w:rPr>
                <w:rFonts w:ascii="Times New Roman" w:hAnsi="Times New Roman" w:cs="Times New Roman"/>
                <w:color w:val="392C69"/>
                <w:sz w:val="26"/>
                <w:szCs w:val="26"/>
              </w:rPr>
              <w:t xml:space="preserve">, от 21.11.2011 </w:t>
            </w:r>
            <w:hyperlink r:id="rId21" w:history="1">
              <w:r w:rsidRPr="00E07BFD">
                <w:rPr>
                  <w:rFonts w:ascii="Times New Roman" w:hAnsi="Times New Roman" w:cs="Times New Roman"/>
                  <w:color w:val="0000FF"/>
                  <w:sz w:val="26"/>
                  <w:szCs w:val="26"/>
                </w:rPr>
                <w:t>N 329-ФЗ</w:t>
              </w:r>
            </w:hyperlink>
            <w:r w:rsidRPr="00E07BFD">
              <w:rPr>
                <w:rFonts w:ascii="Times New Roman" w:hAnsi="Times New Roman" w:cs="Times New Roman"/>
                <w:color w:val="392C69"/>
                <w:sz w:val="26"/>
                <w:szCs w:val="26"/>
              </w:rPr>
              <w:t xml:space="preserve">, от 06.12.2011 </w:t>
            </w:r>
            <w:hyperlink r:id="rId22" w:history="1">
              <w:r w:rsidRPr="00E07BFD">
                <w:rPr>
                  <w:rFonts w:ascii="Times New Roman" w:hAnsi="Times New Roman" w:cs="Times New Roman"/>
                  <w:color w:val="0000FF"/>
                  <w:sz w:val="26"/>
                  <w:szCs w:val="26"/>
                </w:rPr>
                <w:t>N 395-ФЗ</w:t>
              </w:r>
            </w:hyperlink>
            <w:r w:rsidRPr="00E07BFD">
              <w:rPr>
                <w:rFonts w:ascii="Times New Roman" w:hAnsi="Times New Roman" w:cs="Times New Roman"/>
                <w:color w:val="392C69"/>
                <w:sz w:val="26"/>
                <w:szCs w:val="26"/>
              </w:rPr>
              <w:t>,</w:t>
            </w:r>
          </w:p>
          <w:p w:rsidR="00E07BFD" w:rsidRPr="00E07BFD" w:rsidRDefault="00E07BFD" w:rsidP="00E07BFD">
            <w:pPr>
              <w:autoSpaceDE w:val="0"/>
              <w:autoSpaceDN w:val="0"/>
              <w:adjustRightInd w:val="0"/>
              <w:spacing w:after="0" w:line="240" w:lineRule="auto"/>
              <w:jc w:val="center"/>
              <w:rPr>
                <w:rFonts w:ascii="Times New Roman" w:hAnsi="Times New Roman" w:cs="Times New Roman"/>
                <w:color w:val="392C69"/>
                <w:sz w:val="26"/>
                <w:szCs w:val="26"/>
              </w:rPr>
            </w:pPr>
            <w:r w:rsidRPr="00E07BFD">
              <w:rPr>
                <w:rFonts w:ascii="Times New Roman" w:hAnsi="Times New Roman" w:cs="Times New Roman"/>
                <w:color w:val="392C69"/>
                <w:sz w:val="26"/>
                <w:szCs w:val="26"/>
              </w:rPr>
              <w:t xml:space="preserve">от 03.12.2012 </w:t>
            </w:r>
            <w:hyperlink r:id="rId23" w:history="1">
              <w:r w:rsidRPr="00E07BFD">
                <w:rPr>
                  <w:rFonts w:ascii="Times New Roman" w:hAnsi="Times New Roman" w:cs="Times New Roman"/>
                  <w:color w:val="0000FF"/>
                  <w:sz w:val="26"/>
                  <w:szCs w:val="26"/>
                </w:rPr>
                <w:t>N 231-ФЗ</w:t>
              </w:r>
            </w:hyperlink>
            <w:r w:rsidRPr="00E07BFD">
              <w:rPr>
                <w:rFonts w:ascii="Times New Roman" w:hAnsi="Times New Roman" w:cs="Times New Roman"/>
                <w:color w:val="392C69"/>
                <w:sz w:val="26"/>
                <w:szCs w:val="26"/>
              </w:rPr>
              <w:t xml:space="preserve">, от 30.12.2012 </w:t>
            </w:r>
            <w:hyperlink r:id="rId24" w:history="1">
              <w:r w:rsidRPr="00E07BFD">
                <w:rPr>
                  <w:rFonts w:ascii="Times New Roman" w:hAnsi="Times New Roman" w:cs="Times New Roman"/>
                  <w:color w:val="0000FF"/>
                  <w:sz w:val="26"/>
                  <w:szCs w:val="26"/>
                </w:rPr>
                <w:t>N 295-ФЗ</w:t>
              </w:r>
            </w:hyperlink>
            <w:r w:rsidRPr="00E07BFD">
              <w:rPr>
                <w:rFonts w:ascii="Times New Roman" w:hAnsi="Times New Roman" w:cs="Times New Roman"/>
                <w:color w:val="392C69"/>
                <w:sz w:val="26"/>
                <w:szCs w:val="26"/>
              </w:rPr>
              <w:t xml:space="preserve">, от 30.12.2012 </w:t>
            </w:r>
            <w:hyperlink r:id="rId25" w:history="1">
              <w:r w:rsidRPr="00E07BFD">
                <w:rPr>
                  <w:rFonts w:ascii="Times New Roman" w:hAnsi="Times New Roman" w:cs="Times New Roman"/>
                  <w:color w:val="0000FF"/>
                  <w:sz w:val="26"/>
                  <w:szCs w:val="26"/>
                </w:rPr>
                <w:t>N 327-ФЗ</w:t>
              </w:r>
            </w:hyperlink>
            <w:r w:rsidRPr="00E07BFD">
              <w:rPr>
                <w:rFonts w:ascii="Times New Roman" w:hAnsi="Times New Roman" w:cs="Times New Roman"/>
                <w:color w:val="392C69"/>
                <w:sz w:val="26"/>
                <w:szCs w:val="26"/>
              </w:rPr>
              <w:t>,</w:t>
            </w:r>
          </w:p>
          <w:p w:rsidR="00E07BFD" w:rsidRPr="00E07BFD" w:rsidRDefault="00E07BFD" w:rsidP="00E07BFD">
            <w:pPr>
              <w:autoSpaceDE w:val="0"/>
              <w:autoSpaceDN w:val="0"/>
              <w:adjustRightInd w:val="0"/>
              <w:spacing w:after="0" w:line="240" w:lineRule="auto"/>
              <w:jc w:val="center"/>
              <w:rPr>
                <w:rFonts w:ascii="Times New Roman" w:hAnsi="Times New Roman" w:cs="Times New Roman"/>
                <w:color w:val="392C69"/>
                <w:sz w:val="26"/>
                <w:szCs w:val="26"/>
              </w:rPr>
            </w:pPr>
            <w:r w:rsidRPr="00E07BFD">
              <w:rPr>
                <w:rFonts w:ascii="Times New Roman" w:hAnsi="Times New Roman" w:cs="Times New Roman"/>
                <w:color w:val="392C69"/>
                <w:sz w:val="26"/>
                <w:szCs w:val="26"/>
              </w:rPr>
              <w:t xml:space="preserve">от 05.04.2013 </w:t>
            </w:r>
            <w:hyperlink r:id="rId26" w:history="1">
              <w:r w:rsidRPr="00E07BFD">
                <w:rPr>
                  <w:rFonts w:ascii="Times New Roman" w:hAnsi="Times New Roman" w:cs="Times New Roman"/>
                  <w:color w:val="0000FF"/>
                  <w:sz w:val="26"/>
                  <w:szCs w:val="26"/>
                </w:rPr>
                <w:t>N 57-ФЗ</w:t>
              </w:r>
            </w:hyperlink>
            <w:r w:rsidRPr="00E07BFD">
              <w:rPr>
                <w:rFonts w:ascii="Times New Roman" w:hAnsi="Times New Roman" w:cs="Times New Roman"/>
                <w:color w:val="392C69"/>
                <w:sz w:val="26"/>
                <w:szCs w:val="26"/>
              </w:rPr>
              <w:t xml:space="preserve">, от 07.05.2013 </w:t>
            </w:r>
            <w:hyperlink r:id="rId27" w:history="1">
              <w:r w:rsidRPr="00E07BFD">
                <w:rPr>
                  <w:rFonts w:ascii="Times New Roman" w:hAnsi="Times New Roman" w:cs="Times New Roman"/>
                  <w:color w:val="0000FF"/>
                  <w:sz w:val="26"/>
                  <w:szCs w:val="26"/>
                </w:rPr>
                <w:t>N 99-ФЗ</w:t>
              </w:r>
            </w:hyperlink>
            <w:r w:rsidRPr="00E07BFD">
              <w:rPr>
                <w:rFonts w:ascii="Times New Roman" w:hAnsi="Times New Roman" w:cs="Times New Roman"/>
                <w:color w:val="392C69"/>
                <w:sz w:val="26"/>
                <w:szCs w:val="26"/>
              </w:rPr>
              <w:t xml:space="preserve">, от 07.05.2013 </w:t>
            </w:r>
            <w:hyperlink r:id="rId28" w:history="1">
              <w:r w:rsidRPr="00E07BFD">
                <w:rPr>
                  <w:rFonts w:ascii="Times New Roman" w:hAnsi="Times New Roman" w:cs="Times New Roman"/>
                  <w:color w:val="0000FF"/>
                  <w:sz w:val="26"/>
                  <w:szCs w:val="26"/>
                </w:rPr>
                <w:t>N 102-ФЗ</w:t>
              </w:r>
            </w:hyperlink>
            <w:r w:rsidRPr="00E07BFD">
              <w:rPr>
                <w:rFonts w:ascii="Times New Roman" w:hAnsi="Times New Roman" w:cs="Times New Roman"/>
                <w:color w:val="392C69"/>
                <w:sz w:val="26"/>
                <w:szCs w:val="26"/>
              </w:rPr>
              <w:t>,</w:t>
            </w:r>
          </w:p>
          <w:p w:rsidR="00E07BFD" w:rsidRPr="00E07BFD" w:rsidRDefault="00E07BFD" w:rsidP="00E07BFD">
            <w:pPr>
              <w:autoSpaceDE w:val="0"/>
              <w:autoSpaceDN w:val="0"/>
              <w:adjustRightInd w:val="0"/>
              <w:spacing w:after="0" w:line="240" w:lineRule="auto"/>
              <w:jc w:val="center"/>
              <w:rPr>
                <w:rFonts w:ascii="Times New Roman" w:hAnsi="Times New Roman" w:cs="Times New Roman"/>
                <w:color w:val="392C69"/>
                <w:sz w:val="26"/>
                <w:szCs w:val="26"/>
              </w:rPr>
            </w:pPr>
            <w:r w:rsidRPr="00E07BFD">
              <w:rPr>
                <w:rFonts w:ascii="Times New Roman" w:hAnsi="Times New Roman" w:cs="Times New Roman"/>
                <w:color w:val="392C69"/>
                <w:sz w:val="26"/>
                <w:szCs w:val="26"/>
              </w:rPr>
              <w:t xml:space="preserve">от 07.06.2013 </w:t>
            </w:r>
            <w:hyperlink r:id="rId29" w:history="1">
              <w:r w:rsidRPr="00E07BFD">
                <w:rPr>
                  <w:rFonts w:ascii="Times New Roman" w:hAnsi="Times New Roman" w:cs="Times New Roman"/>
                  <w:color w:val="0000FF"/>
                  <w:sz w:val="26"/>
                  <w:szCs w:val="26"/>
                </w:rPr>
                <w:t>N 116-ФЗ</w:t>
              </w:r>
            </w:hyperlink>
            <w:r w:rsidRPr="00E07BFD">
              <w:rPr>
                <w:rFonts w:ascii="Times New Roman" w:hAnsi="Times New Roman" w:cs="Times New Roman"/>
                <w:color w:val="392C69"/>
                <w:sz w:val="26"/>
                <w:szCs w:val="26"/>
              </w:rPr>
              <w:t xml:space="preserve">, от 02.07.2013 </w:t>
            </w:r>
            <w:hyperlink r:id="rId30" w:history="1">
              <w:r w:rsidRPr="00E07BFD">
                <w:rPr>
                  <w:rFonts w:ascii="Times New Roman" w:hAnsi="Times New Roman" w:cs="Times New Roman"/>
                  <w:color w:val="0000FF"/>
                  <w:sz w:val="26"/>
                  <w:szCs w:val="26"/>
                </w:rPr>
                <w:t>N 149-ФЗ</w:t>
              </w:r>
            </w:hyperlink>
            <w:r w:rsidRPr="00E07BFD">
              <w:rPr>
                <w:rFonts w:ascii="Times New Roman" w:hAnsi="Times New Roman" w:cs="Times New Roman"/>
                <w:color w:val="392C69"/>
                <w:sz w:val="26"/>
                <w:szCs w:val="26"/>
              </w:rPr>
              <w:t xml:space="preserve">, от 02.07.2013 </w:t>
            </w:r>
            <w:hyperlink r:id="rId31" w:history="1">
              <w:r w:rsidRPr="00E07BFD">
                <w:rPr>
                  <w:rFonts w:ascii="Times New Roman" w:hAnsi="Times New Roman" w:cs="Times New Roman"/>
                  <w:color w:val="0000FF"/>
                  <w:sz w:val="26"/>
                  <w:szCs w:val="26"/>
                </w:rPr>
                <w:t>N 170-ФЗ</w:t>
              </w:r>
            </w:hyperlink>
            <w:r w:rsidRPr="00E07BFD">
              <w:rPr>
                <w:rFonts w:ascii="Times New Roman" w:hAnsi="Times New Roman" w:cs="Times New Roman"/>
                <w:color w:val="392C69"/>
                <w:sz w:val="26"/>
                <w:szCs w:val="26"/>
              </w:rPr>
              <w:t>,</w:t>
            </w:r>
          </w:p>
          <w:p w:rsidR="00E07BFD" w:rsidRPr="00E07BFD" w:rsidRDefault="00E07BFD" w:rsidP="00E07BFD">
            <w:pPr>
              <w:autoSpaceDE w:val="0"/>
              <w:autoSpaceDN w:val="0"/>
              <w:adjustRightInd w:val="0"/>
              <w:spacing w:after="0" w:line="240" w:lineRule="auto"/>
              <w:jc w:val="center"/>
              <w:rPr>
                <w:rFonts w:ascii="Times New Roman" w:hAnsi="Times New Roman" w:cs="Times New Roman"/>
                <w:color w:val="392C69"/>
                <w:sz w:val="26"/>
                <w:szCs w:val="26"/>
              </w:rPr>
            </w:pPr>
            <w:r w:rsidRPr="00E07BFD">
              <w:rPr>
                <w:rFonts w:ascii="Times New Roman" w:hAnsi="Times New Roman" w:cs="Times New Roman"/>
                <w:color w:val="392C69"/>
                <w:sz w:val="26"/>
                <w:szCs w:val="26"/>
              </w:rPr>
              <w:t xml:space="preserve">от 02.07.2013 </w:t>
            </w:r>
            <w:hyperlink r:id="rId32" w:history="1">
              <w:r w:rsidRPr="00E07BFD">
                <w:rPr>
                  <w:rFonts w:ascii="Times New Roman" w:hAnsi="Times New Roman" w:cs="Times New Roman"/>
                  <w:color w:val="0000FF"/>
                  <w:sz w:val="26"/>
                  <w:szCs w:val="26"/>
                </w:rPr>
                <w:t>N 185-ФЗ</w:t>
              </w:r>
            </w:hyperlink>
            <w:r w:rsidRPr="00E07BFD">
              <w:rPr>
                <w:rFonts w:ascii="Times New Roman" w:hAnsi="Times New Roman" w:cs="Times New Roman"/>
                <w:color w:val="392C69"/>
                <w:sz w:val="26"/>
                <w:szCs w:val="26"/>
              </w:rPr>
              <w:t xml:space="preserve">, от 22.10.2013 </w:t>
            </w:r>
            <w:hyperlink r:id="rId33" w:history="1">
              <w:r w:rsidRPr="00E07BFD">
                <w:rPr>
                  <w:rFonts w:ascii="Times New Roman" w:hAnsi="Times New Roman" w:cs="Times New Roman"/>
                  <w:color w:val="0000FF"/>
                  <w:sz w:val="26"/>
                  <w:szCs w:val="26"/>
                </w:rPr>
                <w:t>N 284-ФЗ</w:t>
              </w:r>
            </w:hyperlink>
            <w:r w:rsidRPr="00E07BFD">
              <w:rPr>
                <w:rFonts w:ascii="Times New Roman" w:hAnsi="Times New Roman" w:cs="Times New Roman"/>
                <w:color w:val="392C69"/>
                <w:sz w:val="26"/>
                <w:szCs w:val="26"/>
              </w:rPr>
              <w:t xml:space="preserve">, от 25.11.2013 </w:t>
            </w:r>
            <w:hyperlink r:id="rId34" w:history="1">
              <w:r w:rsidRPr="00E07BFD">
                <w:rPr>
                  <w:rFonts w:ascii="Times New Roman" w:hAnsi="Times New Roman" w:cs="Times New Roman"/>
                  <w:color w:val="0000FF"/>
                  <w:sz w:val="26"/>
                  <w:szCs w:val="26"/>
                </w:rPr>
                <w:t>N 317-ФЗ</w:t>
              </w:r>
            </w:hyperlink>
            <w:r w:rsidRPr="00E07BFD">
              <w:rPr>
                <w:rFonts w:ascii="Times New Roman" w:hAnsi="Times New Roman" w:cs="Times New Roman"/>
                <w:color w:val="392C69"/>
                <w:sz w:val="26"/>
                <w:szCs w:val="26"/>
              </w:rPr>
              <w:t>,</w:t>
            </w:r>
          </w:p>
          <w:p w:rsidR="00E07BFD" w:rsidRPr="00E07BFD" w:rsidRDefault="00E07BFD" w:rsidP="00E07BFD">
            <w:pPr>
              <w:autoSpaceDE w:val="0"/>
              <w:autoSpaceDN w:val="0"/>
              <w:adjustRightInd w:val="0"/>
              <w:spacing w:after="0" w:line="240" w:lineRule="auto"/>
              <w:jc w:val="center"/>
              <w:rPr>
                <w:rFonts w:ascii="Times New Roman" w:hAnsi="Times New Roman" w:cs="Times New Roman"/>
                <w:color w:val="392C69"/>
                <w:sz w:val="26"/>
                <w:szCs w:val="26"/>
              </w:rPr>
            </w:pPr>
            <w:r w:rsidRPr="00E07BFD">
              <w:rPr>
                <w:rFonts w:ascii="Times New Roman" w:hAnsi="Times New Roman" w:cs="Times New Roman"/>
                <w:color w:val="392C69"/>
                <w:sz w:val="26"/>
                <w:szCs w:val="26"/>
              </w:rPr>
              <w:t xml:space="preserve">от 28.12.2013 </w:t>
            </w:r>
            <w:hyperlink r:id="rId35" w:history="1">
              <w:r w:rsidRPr="00E07BFD">
                <w:rPr>
                  <w:rFonts w:ascii="Times New Roman" w:hAnsi="Times New Roman" w:cs="Times New Roman"/>
                  <w:color w:val="0000FF"/>
                  <w:sz w:val="26"/>
                  <w:szCs w:val="26"/>
                </w:rPr>
                <w:t>N 396-ФЗ</w:t>
              </w:r>
            </w:hyperlink>
            <w:r w:rsidRPr="00E07BFD">
              <w:rPr>
                <w:rFonts w:ascii="Times New Roman" w:hAnsi="Times New Roman" w:cs="Times New Roman"/>
                <w:color w:val="392C69"/>
                <w:sz w:val="26"/>
                <w:szCs w:val="26"/>
              </w:rPr>
              <w:t xml:space="preserve">, от 02.04.2014 </w:t>
            </w:r>
            <w:hyperlink r:id="rId36" w:history="1">
              <w:r w:rsidRPr="00E07BFD">
                <w:rPr>
                  <w:rFonts w:ascii="Times New Roman" w:hAnsi="Times New Roman" w:cs="Times New Roman"/>
                  <w:color w:val="0000FF"/>
                  <w:sz w:val="26"/>
                  <w:szCs w:val="26"/>
                </w:rPr>
                <w:t>N 53-ФЗ</w:t>
              </w:r>
            </w:hyperlink>
            <w:r w:rsidRPr="00E07BFD">
              <w:rPr>
                <w:rFonts w:ascii="Times New Roman" w:hAnsi="Times New Roman" w:cs="Times New Roman"/>
                <w:color w:val="392C69"/>
                <w:sz w:val="26"/>
                <w:szCs w:val="26"/>
              </w:rPr>
              <w:t xml:space="preserve">, от 22.12.2014 </w:t>
            </w:r>
            <w:hyperlink r:id="rId37" w:history="1">
              <w:r w:rsidRPr="00E07BFD">
                <w:rPr>
                  <w:rFonts w:ascii="Times New Roman" w:hAnsi="Times New Roman" w:cs="Times New Roman"/>
                  <w:color w:val="0000FF"/>
                  <w:sz w:val="26"/>
                  <w:szCs w:val="26"/>
                </w:rPr>
                <w:t>N 431-ФЗ</w:t>
              </w:r>
            </w:hyperlink>
            <w:r w:rsidRPr="00E07BFD">
              <w:rPr>
                <w:rFonts w:ascii="Times New Roman" w:hAnsi="Times New Roman" w:cs="Times New Roman"/>
                <w:color w:val="392C69"/>
                <w:sz w:val="26"/>
                <w:szCs w:val="26"/>
              </w:rPr>
              <w:t>,</w:t>
            </w:r>
          </w:p>
          <w:p w:rsidR="00E07BFD" w:rsidRPr="00E07BFD" w:rsidRDefault="00E07BFD" w:rsidP="00E07BFD">
            <w:pPr>
              <w:autoSpaceDE w:val="0"/>
              <w:autoSpaceDN w:val="0"/>
              <w:adjustRightInd w:val="0"/>
              <w:spacing w:after="0" w:line="240" w:lineRule="auto"/>
              <w:jc w:val="center"/>
              <w:rPr>
                <w:rFonts w:ascii="Times New Roman" w:hAnsi="Times New Roman" w:cs="Times New Roman"/>
                <w:color w:val="392C69"/>
                <w:sz w:val="26"/>
                <w:szCs w:val="26"/>
              </w:rPr>
            </w:pPr>
            <w:r w:rsidRPr="00E07BFD">
              <w:rPr>
                <w:rFonts w:ascii="Times New Roman" w:hAnsi="Times New Roman" w:cs="Times New Roman"/>
                <w:color w:val="392C69"/>
                <w:sz w:val="26"/>
                <w:szCs w:val="26"/>
              </w:rPr>
              <w:t xml:space="preserve">от 31.12.2014 </w:t>
            </w:r>
            <w:hyperlink r:id="rId38" w:history="1">
              <w:r w:rsidRPr="00E07BFD">
                <w:rPr>
                  <w:rFonts w:ascii="Times New Roman" w:hAnsi="Times New Roman" w:cs="Times New Roman"/>
                  <w:color w:val="0000FF"/>
                  <w:sz w:val="26"/>
                  <w:szCs w:val="26"/>
                </w:rPr>
                <w:t>N 509-ФЗ</w:t>
              </w:r>
            </w:hyperlink>
            <w:r w:rsidRPr="00E07BFD">
              <w:rPr>
                <w:rFonts w:ascii="Times New Roman" w:hAnsi="Times New Roman" w:cs="Times New Roman"/>
                <w:color w:val="392C69"/>
                <w:sz w:val="26"/>
                <w:szCs w:val="26"/>
              </w:rPr>
              <w:t xml:space="preserve">, от 31.12.2014 </w:t>
            </w:r>
            <w:hyperlink r:id="rId39" w:history="1">
              <w:r w:rsidRPr="00E07BFD">
                <w:rPr>
                  <w:rFonts w:ascii="Times New Roman" w:hAnsi="Times New Roman" w:cs="Times New Roman"/>
                  <w:color w:val="0000FF"/>
                  <w:sz w:val="26"/>
                  <w:szCs w:val="26"/>
                </w:rPr>
                <w:t>N 510-ФЗ</w:t>
              </w:r>
            </w:hyperlink>
            <w:r w:rsidRPr="00E07BFD">
              <w:rPr>
                <w:rFonts w:ascii="Times New Roman" w:hAnsi="Times New Roman" w:cs="Times New Roman"/>
                <w:color w:val="392C69"/>
                <w:sz w:val="26"/>
                <w:szCs w:val="26"/>
              </w:rPr>
              <w:t xml:space="preserve">, от 08.06.2015 </w:t>
            </w:r>
            <w:hyperlink r:id="rId40" w:history="1">
              <w:r w:rsidRPr="00E07BFD">
                <w:rPr>
                  <w:rFonts w:ascii="Times New Roman" w:hAnsi="Times New Roman" w:cs="Times New Roman"/>
                  <w:color w:val="0000FF"/>
                  <w:sz w:val="26"/>
                  <w:szCs w:val="26"/>
                </w:rPr>
                <w:t>N 147-ФЗ</w:t>
              </w:r>
            </w:hyperlink>
            <w:r w:rsidRPr="00E07BFD">
              <w:rPr>
                <w:rFonts w:ascii="Times New Roman" w:hAnsi="Times New Roman" w:cs="Times New Roman"/>
                <w:color w:val="392C69"/>
                <w:sz w:val="26"/>
                <w:szCs w:val="26"/>
              </w:rPr>
              <w:t>,</w:t>
            </w:r>
          </w:p>
          <w:p w:rsidR="00E07BFD" w:rsidRPr="00E07BFD" w:rsidRDefault="00E07BFD" w:rsidP="00E07BFD">
            <w:pPr>
              <w:autoSpaceDE w:val="0"/>
              <w:autoSpaceDN w:val="0"/>
              <w:adjustRightInd w:val="0"/>
              <w:spacing w:after="0" w:line="240" w:lineRule="auto"/>
              <w:jc w:val="center"/>
              <w:rPr>
                <w:rFonts w:ascii="Times New Roman" w:hAnsi="Times New Roman" w:cs="Times New Roman"/>
                <w:color w:val="392C69"/>
                <w:sz w:val="26"/>
                <w:szCs w:val="26"/>
              </w:rPr>
            </w:pPr>
            <w:r w:rsidRPr="00E07BFD">
              <w:rPr>
                <w:rFonts w:ascii="Times New Roman" w:hAnsi="Times New Roman" w:cs="Times New Roman"/>
                <w:color w:val="392C69"/>
                <w:sz w:val="26"/>
                <w:szCs w:val="26"/>
              </w:rPr>
              <w:t xml:space="preserve">от 13.07.2015 </w:t>
            </w:r>
            <w:hyperlink r:id="rId41" w:history="1">
              <w:r w:rsidRPr="00E07BFD">
                <w:rPr>
                  <w:rFonts w:ascii="Times New Roman" w:hAnsi="Times New Roman" w:cs="Times New Roman"/>
                  <w:color w:val="0000FF"/>
                  <w:sz w:val="26"/>
                  <w:szCs w:val="26"/>
                </w:rPr>
                <w:t>N 262-ФЗ</w:t>
              </w:r>
            </w:hyperlink>
            <w:r w:rsidRPr="00E07BFD">
              <w:rPr>
                <w:rFonts w:ascii="Times New Roman" w:hAnsi="Times New Roman" w:cs="Times New Roman"/>
                <w:color w:val="392C69"/>
                <w:sz w:val="26"/>
                <w:szCs w:val="26"/>
              </w:rPr>
              <w:t xml:space="preserve">, от 05.10.2015 </w:t>
            </w:r>
            <w:hyperlink r:id="rId42" w:history="1">
              <w:r w:rsidRPr="00E07BFD">
                <w:rPr>
                  <w:rFonts w:ascii="Times New Roman" w:hAnsi="Times New Roman" w:cs="Times New Roman"/>
                  <w:color w:val="0000FF"/>
                  <w:sz w:val="26"/>
                  <w:szCs w:val="26"/>
                </w:rPr>
                <w:t>N 285-ФЗ</w:t>
              </w:r>
            </w:hyperlink>
            <w:r w:rsidRPr="00E07BFD">
              <w:rPr>
                <w:rFonts w:ascii="Times New Roman" w:hAnsi="Times New Roman" w:cs="Times New Roman"/>
                <w:color w:val="392C69"/>
                <w:sz w:val="26"/>
                <w:szCs w:val="26"/>
              </w:rPr>
              <w:t xml:space="preserve">, от 29.12.2015 </w:t>
            </w:r>
            <w:hyperlink r:id="rId43" w:history="1">
              <w:r w:rsidRPr="00E07BFD">
                <w:rPr>
                  <w:rFonts w:ascii="Times New Roman" w:hAnsi="Times New Roman" w:cs="Times New Roman"/>
                  <w:color w:val="0000FF"/>
                  <w:sz w:val="26"/>
                  <w:szCs w:val="26"/>
                </w:rPr>
                <w:t>N 395-ФЗ</w:t>
              </w:r>
            </w:hyperlink>
            <w:r w:rsidRPr="00E07BFD">
              <w:rPr>
                <w:rFonts w:ascii="Times New Roman" w:hAnsi="Times New Roman" w:cs="Times New Roman"/>
                <w:color w:val="392C69"/>
                <w:sz w:val="26"/>
                <w:szCs w:val="26"/>
              </w:rPr>
              <w:t>,</w:t>
            </w:r>
          </w:p>
          <w:p w:rsidR="00E07BFD" w:rsidRPr="00E07BFD" w:rsidRDefault="00E07BFD" w:rsidP="00E07BFD">
            <w:pPr>
              <w:autoSpaceDE w:val="0"/>
              <w:autoSpaceDN w:val="0"/>
              <w:adjustRightInd w:val="0"/>
              <w:spacing w:after="0" w:line="240" w:lineRule="auto"/>
              <w:jc w:val="center"/>
              <w:rPr>
                <w:rFonts w:ascii="Times New Roman" w:hAnsi="Times New Roman" w:cs="Times New Roman"/>
                <w:color w:val="392C69"/>
                <w:sz w:val="26"/>
                <w:szCs w:val="26"/>
              </w:rPr>
            </w:pPr>
            <w:r w:rsidRPr="00E07BFD">
              <w:rPr>
                <w:rFonts w:ascii="Times New Roman" w:hAnsi="Times New Roman" w:cs="Times New Roman"/>
                <w:color w:val="392C69"/>
                <w:sz w:val="26"/>
                <w:szCs w:val="26"/>
              </w:rPr>
              <w:t xml:space="preserve">от 30.12.2015 </w:t>
            </w:r>
            <w:hyperlink r:id="rId44" w:history="1">
              <w:r w:rsidRPr="00E07BFD">
                <w:rPr>
                  <w:rFonts w:ascii="Times New Roman" w:hAnsi="Times New Roman" w:cs="Times New Roman"/>
                  <w:color w:val="0000FF"/>
                  <w:sz w:val="26"/>
                  <w:szCs w:val="26"/>
                </w:rPr>
                <w:t>N 418-ФЗ</w:t>
              </w:r>
            </w:hyperlink>
            <w:r w:rsidRPr="00E07BFD">
              <w:rPr>
                <w:rFonts w:ascii="Times New Roman" w:hAnsi="Times New Roman" w:cs="Times New Roman"/>
                <w:color w:val="392C69"/>
                <w:sz w:val="26"/>
                <w:szCs w:val="26"/>
              </w:rPr>
              <w:t xml:space="preserve">, от 23.05.2016 </w:t>
            </w:r>
            <w:hyperlink r:id="rId45" w:history="1">
              <w:r w:rsidRPr="00E07BFD">
                <w:rPr>
                  <w:rFonts w:ascii="Times New Roman" w:hAnsi="Times New Roman" w:cs="Times New Roman"/>
                  <w:color w:val="0000FF"/>
                  <w:sz w:val="26"/>
                  <w:szCs w:val="26"/>
                </w:rPr>
                <w:t>N 143-ФЗ</w:t>
              </w:r>
            </w:hyperlink>
            <w:r w:rsidRPr="00E07BFD">
              <w:rPr>
                <w:rFonts w:ascii="Times New Roman" w:hAnsi="Times New Roman" w:cs="Times New Roman"/>
                <w:color w:val="392C69"/>
                <w:sz w:val="26"/>
                <w:szCs w:val="26"/>
              </w:rPr>
              <w:t xml:space="preserve">, от 02.06.2016 </w:t>
            </w:r>
            <w:hyperlink r:id="rId46" w:history="1">
              <w:r w:rsidRPr="00E07BFD">
                <w:rPr>
                  <w:rFonts w:ascii="Times New Roman" w:hAnsi="Times New Roman" w:cs="Times New Roman"/>
                  <w:color w:val="0000FF"/>
                  <w:sz w:val="26"/>
                  <w:szCs w:val="26"/>
                </w:rPr>
                <w:t>N 176-ФЗ</w:t>
              </w:r>
            </w:hyperlink>
            <w:r w:rsidRPr="00E07BFD">
              <w:rPr>
                <w:rFonts w:ascii="Times New Roman" w:hAnsi="Times New Roman" w:cs="Times New Roman"/>
                <w:color w:val="392C69"/>
                <w:sz w:val="26"/>
                <w:szCs w:val="26"/>
              </w:rPr>
              <w:t>,</w:t>
            </w:r>
          </w:p>
          <w:p w:rsidR="00E07BFD" w:rsidRPr="00E07BFD" w:rsidRDefault="00E07BFD" w:rsidP="00E07BFD">
            <w:pPr>
              <w:autoSpaceDE w:val="0"/>
              <w:autoSpaceDN w:val="0"/>
              <w:adjustRightInd w:val="0"/>
              <w:spacing w:after="0" w:line="240" w:lineRule="auto"/>
              <w:jc w:val="center"/>
              <w:rPr>
                <w:rFonts w:ascii="Times New Roman" w:hAnsi="Times New Roman" w:cs="Times New Roman"/>
                <w:color w:val="392C69"/>
                <w:sz w:val="26"/>
                <w:szCs w:val="26"/>
              </w:rPr>
            </w:pPr>
            <w:r w:rsidRPr="00E07BFD">
              <w:rPr>
                <w:rFonts w:ascii="Times New Roman" w:hAnsi="Times New Roman" w:cs="Times New Roman"/>
                <w:color w:val="392C69"/>
                <w:sz w:val="26"/>
                <w:szCs w:val="26"/>
              </w:rPr>
              <w:t xml:space="preserve">от 30.06.2016 </w:t>
            </w:r>
            <w:hyperlink r:id="rId47" w:history="1">
              <w:r w:rsidRPr="00E07BFD">
                <w:rPr>
                  <w:rFonts w:ascii="Times New Roman" w:hAnsi="Times New Roman" w:cs="Times New Roman"/>
                  <w:color w:val="0000FF"/>
                  <w:sz w:val="26"/>
                  <w:szCs w:val="26"/>
                </w:rPr>
                <w:t>N 224-ФЗ</w:t>
              </w:r>
            </w:hyperlink>
            <w:r w:rsidRPr="00E07BFD">
              <w:rPr>
                <w:rFonts w:ascii="Times New Roman" w:hAnsi="Times New Roman" w:cs="Times New Roman"/>
                <w:color w:val="392C69"/>
                <w:sz w:val="26"/>
                <w:szCs w:val="26"/>
              </w:rPr>
              <w:t xml:space="preserve">, от 03.07.2016 </w:t>
            </w:r>
            <w:hyperlink r:id="rId48" w:history="1">
              <w:r w:rsidRPr="00E07BFD">
                <w:rPr>
                  <w:rFonts w:ascii="Times New Roman" w:hAnsi="Times New Roman" w:cs="Times New Roman"/>
                  <w:color w:val="0000FF"/>
                  <w:sz w:val="26"/>
                  <w:szCs w:val="26"/>
                </w:rPr>
                <w:t>N 276-ФЗ</w:t>
              </w:r>
            </w:hyperlink>
            <w:r w:rsidRPr="00E07BFD">
              <w:rPr>
                <w:rFonts w:ascii="Times New Roman" w:hAnsi="Times New Roman" w:cs="Times New Roman"/>
                <w:color w:val="392C69"/>
                <w:sz w:val="26"/>
                <w:szCs w:val="26"/>
              </w:rPr>
              <w:t xml:space="preserve">, от 28.12.2016 </w:t>
            </w:r>
            <w:hyperlink r:id="rId49" w:history="1">
              <w:r w:rsidRPr="00E07BFD">
                <w:rPr>
                  <w:rFonts w:ascii="Times New Roman" w:hAnsi="Times New Roman" w:cs="Times New Roman"/>
                  <w:color w:val="0000FF"/>
                  <w:sz w:val="26"/>
                  <w:szCs w:val="26"/>
                </w:rPr>
                <w:t>N 505-ФЗ</w:t>
              </w:r>
            </w:hyperlink>
            <w:r w:rsidRPr="00E07BFD">
              <w:rPr>
                <w:rFonts w:ascii="Times New Roman" w:hAnsi="Times New Roman" w:cs="Times New Roman"/>
                <w:color w:val="392C69"/>
                <w:sz w:val="26"/>
                <w:szCs w:val="26"/>
              </w:rPr>
              <w:t>,</w:t>
            </w:r>
          </w:p>
          <w:p w:rsidR="00E07BFD" w:rsidRPr="00E07BFD" w:rsidRDefault="00E07BFD" w:rsidP="00E07BFD">
            <w:pPr>
              <w:autoSpaceDE w:val="0"/>
              <w:autoSpaceDN w:val="0"/>
              <w:adjustRightInd w:val="0"/>
              <w:spacing w:after="0" w:line="240" w:lineRule="auto"/>
              <w:jc w:val="center"/>
              <w:rPr>
                <w:rFonts w:ascii="Times New Roman" w:hAnsi="Times New Roman" w:cs="Times New Roman"/>
                <w:color w:val="392C69"/>
                <w:sz w:val="26"/>
                <w:szCs w:val="26"/>
              </w:rPr>
            </w:pPr>
            <w:r w:rsidRPr="00E07BFD">
              <w:rPr>
                <w:rFonts w:ascii="Times New Roman" w:hAnsi="Times New Roman" w:cs="Times New Roman"/>
                <w:color w:val="392C69"/>
                <w:sz w:val="26"/>
                <w:szCs w:val="26"/>
              </w:rPr>
              <w:t xml:space="preserve">от 03.04.2017 </w:t>
            </w:r>
            <w:hyperlink r:id="rId50" w:history="1">
              <w:r w:rsidRPr="00E07BFD">
                <w:rPr>
                  <w:rFonts w:ascii="Times New Roman" w:hAnsi="Times New Roman" w:cs="Times New Roman"/>
                  <w:color w:val="0000FF"/>
                  <w:sz w:val="26"/>
                  <w:szCs w:val="26"/>
                </w:rPr>
                <w:t>N 64-ФЗ</w:t>
              </w:r>
            </w:hyperlink>
            <w:r w:rsidRPr="00E07BFD">
              <w:rPr>
                <w:rFonts w:ascii="Times New Roman" w:hAnsi="Times New Roman" w:cs="Times New Roman"/>
                <w:color w:val="392C69"/>
                <w:sz w:val="26"/>
                <w:szCs w:val="26"/>
              </w:rPr>
              <w:t xml:space="preserve">, от 01.07.2017 </w:t>
            </w:r>
            <w:hyperlink r:id="rId51" w:history="1">
              <w:r w:rsidRPr="00E07BFD">
                <w:rPr>
                  <w:rFonts w:ascii="Times New Roman" w:hAnsi="Times New Roman" w:cs="Times New Roman"/>
                  <w:color w:val="0000FF"/>
                  <w:sz w:val="26"/>
                  <w:szCs w:val="26"/>
                </w:rPr>
                <w:t>N 132-ФЗ</w:t>
              </w:r>
            </w:hyperlink>
            <w:r w:rsidRPr="00E07BFD">
              <w:rPr>
                <w:rFonts w:ascii="Times New Roman" w:hAnsi="Times New Roman" w:cs="Times New Roman"/>
                <w:color w:val="392C69"/>
                <w:sz w:val="26"/>
                <w:szCs w:val="26"/>
              </w:rPr>
              <w:t xml:space="preserve">, от 01.07.2017 </w:t>
            </w:r>
            <w:hyperlink r:id="rId52" w:history="1">
              <w:r w:rsidRPr="00E07BFD">
                <w:rPr>
                  <w:rFonts w:ascii="Times New Roman" w:hAnsi="Times New Roman" w:cs="Times New Roman"/>
                  <w:color w:val="0000FF"/>
                  <w:sz w:val="26"/>
                  <w:szCs w:val="26"/>
                </w:rPr>
                <w:t>N 133-ФЗ</w:t>
              </w:r>
            </w:hyperlink>
            <w:r w:rsidRPr="00E07BFD">
              <w:rPr>
                <w:rFonts w:ascii="Times New Roman" w:hAnsi="Times New Roman" w:cs="Times New Roman"/>
                <w:color w:val="392C69"/>
                <w:sz w:val="26"/>
                <w:szCs w:val="26"/>
              </w:rPr>
              <w:t>,</w:t>
            </w:r>
          </w:p>
          <w:p w:rsidR="00E07BFD" w:rsidRPr="00E07BFD" w:rsidRDefault="00E07BFD" w:rsidP="00E07BFD">
            <w:pPr>
              <w:autoSpaceDE w:val="0"/>
              <w:autoSpaceDN w:val="0"/>
              <w:adjustRightInd w:val="0"/>
              <w:spacing w:after="0" w:line="240" w:lineRule="auto"/>
              <w:jc w:val="center"/>
              <w:rPr>
                <w:rFonts w:ascii="Times New Roman" w:hAnsi="Times New Roman" w:cs="Times New Roman"/>
                <w:color w:val="392C69"/>
                <w:sz w:val="26"/>
                <w:szCs w:val="26"/>
              </w:rPr>
            </w:pPr>
            <w:r w:rsidRPr="00E07BFD">
              <w:rPr>
                <w:rFonts w:ascii="Times New Roman" w:hAnsi="Times New Roman" w:cs="Times New Roman"/>
                <w:color w:val="392C69"/>
                <w:sz w:val="26"/>
                <w:szCs w:val="26"/>
              </w:rPr>
              <w:t xml:space="preserve">от 26.07.2017 </w:t>
            </w:r>
            <w:hyperlink r:id="rId53" w:history="1">
              <w:r w:rsidRPr="00E07BFD">
                <w:rPr>
                  <w:rFonts w:ascii="Times New Roman" w:hAnsi="Times New Roman" w:cs="Times New Roman"/>
                  <w:color w:val="0000FF"/>
                  <w:sz w:val="26"/>
                  <w:szCs w:val="26"/>
                </w:rPr>
                <w:t>N 192-ФЗ</w:t>
              </w:r>
            </w:hyperlink>
            <w:r w:rsidRPr="00E07BFD">
              <w:rPr>
                <w:rFonts w:ascii="Times New Roman" w:hAnsi="Times New Roman" w:cs="Times New Roman"/>
                <w:color w:val="392C69"/>
                <w:sz w:val="26"/>
                <w:szCs w:val="26"/>
              </w:rPr>
              <w:t xml:space="preserve">, от 29.07.2017 </w:t>
            </w:r>
            <w:hyperlink r:id="rId54" w:history="1">
              <w:r w:rsidRPr="00E07BFD">
                <w:rPr>
                  <w:rFonts w:ascii="Times New Roman" w:hAnsi="Times New Roman" w:cs="Times New Roman"/>
                  <w:color w:val="0000FF"/>
                  <w:sz w:val="26"/>
                  <w:szCs w:val="26"/>
                </w:rPr>
                <w:t>N 217-ФЗ</w:t>
              </w:r>
            </w:hyperlink>
            <w:r w:rsidRPr="00E07BFD">
              <w:rPr>
                <w:rFonts w:ascii="Times New Roman" w:hAnsi="Times New Roman" w:cs="Times New Roman"/>
                <w:color w:val="392C69"/>
                <w:sz w:val="26"/>
                <w:szCs w:val="26"/>
              </w:rPr>
              <w:t xml:space="preserve">, от 29.07.2017 </w:t>
            </w:r>
            <w:hyperlink r:id="rId55" w:history="1">
              <w:r w:rsidRPr="00E07BFD">
                <w:rPr>
                  <w:rFonts w:ascii="Times New Roman" w:hAnsi="Times New Roman" w:cs="Times New Roman"/>
                  <w:color w:val="0000FF"/>
                  <w:sz w:val="26"/>
                  <w:szCs w:val="26"/>
                </w:rPr>
                <w:t>N 275-ФЗ</w:t>
              </w:r>
            </w:hyperlink>
            <w:r w:rsidRPr="00E07BFD">
              <w:rPr>
                <w:rFonts w:ascii="Times New Roman" w:hAnsi="Times New Roman" w:cs="Times New Roman"/>
                <w:color w:val="392C69"/>
                <w:sz w:val="26"/>
                <w:szCs w:val="26"/>
              </w:rPr>
              <w:t>,</w:t>
            </w:r>
          </w:p>
          <w:p w:rsidR="00E07BFD" w:rsidRPr="00E07BFD" w:rsidRDefault="00E07BFD" w:rsidP="00E07BFD">
            <w:pPr>
              <w:autoSpaceDE w:val="0"/>
              <w:autoSpaceDN w:val="0"/>
              <w:adjustRightInd w:val="0"/>
              <w:spacing w:after="0" w:line="240" w:lineRule="auto"/>
              <w:jc w:val="center"/>
              <w:rPr>
                <w:rFonts w:ascii="Times New Roman" w:hAnsi="Times New Roman" w:cs="Times New Roman"/>
                <w:color w:val="392C69"/>
                <w:sz w:val="26"/>
                <w:szCs w:val="26"/>
              </w:rPr>
            </w:pPr>
            <w:r w:rsidRPr="00E07BFD">
              <w:rPr>
                <w:rFonts w:ascii="Times New Roman" w:hAnsi="Times New Roman" w:cs="Times New Roman"/>
                <w:color w:val="392C69"/>
                <w:sz w:val="26"/>
                <w:szCs w:val="26"/>
              </w:rPr>
              <w:t xml:space="preserve">от 28.12.2017 </w:t>
            </w:r>
            <w:hyperlink r:id="rId56" w:history="1">
              <w:r w:rsidRPr="00E07BFD">
                <w:rPr>
                  <w:rFonts w:ascii="Times New Roman" w:hAnsi="Times New Roman" w:cs="Times New Roman"/>
                  <w:color w:val="0000FF"/>
                  <w:sz w:val="26"/>
                  <w:szCs w:val="26"/>
                </w:rPr>
                <w:t>N 423-ФЗ</w:t>
              </w:r>
            </w:hyperlink>
            <w:r w:rsidRPr="00E07BFD">
              <w:rPr>
                <w:rFonts w:ascii="Times New Roman" w:hAnsi="Times New Roman" w:cs="Times New Roman"/>
                <w:color w:val="392C69"/>
                <w:sz w:val="26"/>
                <w:szCs w:val="26"/>
              </w:rPr>
              <w:t xml:space="preserve">, от 03.08.2018 </w:t>
            </w:r>
            <w:hyperlink r:id="rId57" w:history="1">
              <w:r w:rsidRPr="00E07BFD">
                <w:rPr>
                  <w:rFonts w:ascii="Times New Roman" w:hAnsi="Times New Roman" w:cs="Times New Roman"/>
                  <w:color w:val="0000FF"/>
                  <w:sz w:val="26"/>
                  <w:szCs w:val="26"/>
                </w:rPr>
                <w:t>N 307-ФЗ</w:t>
              </w:r>
            </w:hyperlink>
            <w:r w:rsidRPr="00E07BFD">
              <w:rPr>
                <w:rFonts w:ascii="Times New Roman" w:hAnsi="Times New Roman" w:cs="Times New Roman"/>
                <w:color w:val="392C69"/>
                <w:sz w:val="26"/>
                <w:szCs w:val="26"/>
              </w:rPr>
              <w:t xml:space="preserve">, от 03.08.2018 </w:t>
            </w:r>
            <w:hyperlink r:id="rId58" w:history="1">
              <w:r w:rsidRPr="00E07BFD">
                <w:rPr>
                  <w:rFonts w:ascii="Times New Roman" w:hAnsi="Times New Roman" w:cs="Times New Roman"/>
                  <w:color w:val="0000FF"/>
                  <w:sz w:val="26"/>
                  <w:szCs w:val="26"/>
                </w:rPr>
                <w:t>N 337-ФЗ</w:t>
              </w:r>
            </w:hyperlink>
            <w:r w:rsidRPr="00E07BFD">
              <w:rPr>
                <w:rFonts w:ascii="Times New Roman" w:hAnsi="Times New Roman" w:cs="Times New Roman"/>
                <w:color w:val="392C69"/>
                <w:sz w:val="26"/>
                <w:szCs w:val="26"/>
              </w:rPr>
              <w:t>,</w:t>
            </w:r>
          </w:p>
          <w:p w:rsidR="00E07BFD" w:rsidRPr="00E07BFD" w:rsidRDefault="00E07BFD" w:rsidP="00E07BFD">
            <w:pPr>
              <w:autoSpaceDE w:val="0"/>
              <w:autoSpaceDN w:val="0"/>
              <w:adjustRightInd w:val="0"/>
              <w:spacing w:after="0" w:line="240" w:lineRule="auto"/>
              <w:jc w:val="center"/>
              <w:rPr>
                <w:rFonts w:ascii="Times New Roman" w:hAnsi="Times New Roman" w:cs="Times New Roman"/>
                <w:color w:val="392C69"/>
                <w:sz w:val="26"/>
                <w:szCs w:val="26"/>
              </w:rPr>
            </w:pPr>
            <w:r w:rsidRPr="00E07BFD">
              <w:rPr>
                <w:rFonts w:ascii="Times New Roman" w:hAnsi="Times New Roman" w:cs="Times New Roman"/>
                <w:color w:val="392C69"/>
                <w:sz w:val="26"/>
                <w:szCs w:val="26"/>
              </w:rPr>
              <w:t xml:space="preserve">от 30.10.2018 </w:t>
            </w:r>
            <w:hyperlink r:id="rId59" w:history="1">
              <w:r w:rsidRPr="00E07BFD">
                <w:rPr>
                  <w:rFonts w:ascii="Times New Roman" w:hAnsi="Times New Roman" w:cs="Times New Roman"/>
                  <w:color w:val="0000FF"/>
                  <w:sz w:val="26"/>
                  <w:szCs w:val="26"/>
                </w:rPr>
                <w:t>N 382-ФЗ</w:t>
              </w:r>
            </w:hyperlink>
            <w:r w:rsidRPr="00E07BFD">
              <w:rPr>
                <w:rFonts w:ascii="Times New Roman" w:hAnsi="Times New Roman" w:cs="Times New Roman"/>
                <w:color w:val="392C69"/>
                <w:sz w:val="26"/>
                <w:szCs w:val="26"/>
              </w:rPr>
              <w:t xml:space="preserve">, от 11.12.2018 </w:t>
            </w:r>
            <w:hyperlink r:id="rId60" w:history="1">
              <w:r w:rsidRPr="00E07BFD">
                <w:rPr>
                  <w:rFonts w:ascii="Times New Roman" w:hAnsi="Times New Roman" w:cs="Times New Roman"/>
                  <w:color w:val="0000FF"/>
                  <w:sz w:val="26"/>
                  <w:szCs w:val="26"/>
                </w:rPr>
                <w:t>N 461-ФЗ</w:t>
              </w:r>
            </w:hyperlink>
            <w:r w:rsidRPr="00E07BFD">
              <w:rPr>
                <w:rFonts w:ascii="Times New Roman" w:hAnsi="Times New Roman" w:cs="Times New Roman"/>
                <w:color w:val="392C69"/>
                <w:sz w:val="26"/>
                <w:szCs w:val="26"/>
              </w:rPr>
              <w:t xml:space="preserve">, от 01.05.2019 </w:t>
            </w:r>
            <w:hyperlink r:id="rId61" w:history="1">
              <w:r w:rsidRPr="00E07BFD">
                <w:rPr>
                  <w:rFonts w:ascii="Times New Roman" w:hAnsi="Times New Roman" w:cs="Times New Roman"/>
                  <w:color w:val="0000FF"/>
                  <w:sz w:val="26"/>
                  <w:szCs w:val="26"/>
                </w:rPr>
                <w:t>N 99-ФЗ</w:t>
              </w:r>
            </w:hyperlink>
            <w:r w:rsidRPr="00E07BFD">
              <w:rPr>
                <w:rFonts w:ascii="Times New Roman" w:hAnsi="Times New Roman" w:cs="Times New Roman"/>
                <w:color w:val="392C69"/>
                <w:sz w:val="26"/>
                <w:szCs w:val="26"/>
              </w:rPr>
              <w:t>,</w:t>
            </w:r>
          </w:p>
          <w:p w:rsidR="00E07BFD" w:rsidRPr="00E07BFD" w:rsidRDefault="00E07BFD" w:rsidP="00E07BFD">
            <w:pPr>
              <w:autoSpaceDE w:val="0"/>
              <w:autoSpaceDN w:val="0"/>
              <w:adjustRightInd w:val="0"/>
              <w:spacing w:after="0" w:line="240" w:lineRule="auto"/>
              <w:jc w:val="center"/>
              <w:rPr>
                <w:rFonts w:ascii="Times New Roman" w:hAnsi="Times New Roman" w:cs="Times New Roman"/>
                <w:color w:val="392C69"/>
                <w:sz w:val="26"/>
                <w:szCs w:val="26"/>
              </w:rPr>
            </w:pPr>
            <w:r w:rsidRPr="00E07BFD">
              <w:rPr>
                <w:rFonts w:ascii="Times New Roman" w:hAnsi="Times New Roman" w:cs="Times New Roman"/>
                <w:color w:val="392C69"/>
                <w:sz w:val="26"/>
                <w:szCs w:val="26"/>
              </w:rPr>
              <w:t xml:space="preserve">от 02.12.2019 </w:t>
            </w:r>
            <w:hyperlink r:id="rId62" w:history="1">
              <w:r w:rsidRPr="00E07BFD">
                <w:rPr>
                  <w:rFonts w:ascii="Times New Roman" w:hAnsi="Times New Roman" w:cs="Times New Roman"/>
                  <w:color w:val="0000FF"/>
                  <w:sz w:val="26"/>
                  <w:szCs w:val="26"/>
                </w:rPr>
                <w:t>N 418-ФЗ</w:t>
              </w:r>
            </w:hyperlink>
            <w:r w:rsidRPr="00E07BFD">
              <w:rPr>
                <w:rFonts w:ascii="Times New Roman" w:hAnsi="Times New Roman" w:cs="Times New Roman"/>
                <w:color w:val="392C69"/>
                <w:sz w:val="26"/>
                <w:szCs w:val="26"/>
              </w:rPr>
              <w:t xml:space="preserve">, от 16.12.2019 </w:t>
            </w:r>
            <w:hyperlink r:id="rId63" w:history="1">
              <w:r w:rsidRPr="00E07BFD">
                <w:rPr>
                  <w:rFonts w:ascii="Times New Roman" w:hAnsi="Times New Roman" w:cs="Times New Roman"/>
                  <w:color w:val="0000FF"/>
                  <w:sz w:val="26"/>
                  <w:szCs w:val="26"/>
                </w:rPr>
                <w:t>N 432-ФЗ</w:t>
              </w:r>
            </w:hyperlink>
            <w:r w:rsidRPr="00E07BFD">
              <w:rPr>
                <w:rFonts w:ascii="Times New Roman" w:hAnsi="Times New Roman" w:cs="Times New Roman"/>
                <w:color w:val="392C69"/>
                <w:sz w:val="26"/>
                <w:szCs w:val="26"/>
              </w:rPr>
              <w:t xml:space="preserve">, от 08.06.2020 </w:t>
            </w:r>
            <w:hyperlink r:id="rId64" w:history="1">
              <w:r w:rsidRPr="00E07BFD">
                <w:rPr>
                  <w:rFonts w:ascii="Times New Roman" w:hAnsi="Times New Roman" w:cs="Times New Roman"/>
                  <w:color w:val="0000FF"/>
                  <w:sz w:val="26"/>
                  <w:szCs w:val="26"/>
                </w:rPr>
                <w:t>N 181-ФЗ</w:t>
              </w:r>
            </w:hyperlink>
            <w:r w:rsidRPr="00E07BFD">
              <w:rPr>
                <w:rFonts w:ascii="Times New Roman" w:hAnsi="Times New Roman" w:cs="Times New Roman"/>
                <w:color w:val="392C69"/>
                <w:sz w:val="26"/>
                <w:szCs w:val="26"/>
              </w:rPr>
              <w:t>,</w:t>
            </w:r>
          </w:p>
          <w:p w:rsidR="00E07BFD" w:rsidRPr="00E07BFD" w:rsidRDefault="00E07BFD" w:rsidP="00E07BFD">
            <w:pPr>
              <w:autoSpaceDE w:val="0"/>
              <w:autoSpaceDN w:val="0"/>
              <w:adjustRightInd w:val="0"/>
              <w:spacing w:after="0" w:line="240" w:lineRule="auto"/>
              <w:jc w:val="center"/>
              <w:rPr>
                <w:rFonts w:ascii="Times New Roman" w:hAnsi="Times New Roman" w:cs="Times New Roman"/>
                <w:color w:val="392C69"/>
                <w:sz w:val="26"/>
                <w:szCs w:val="26"/>
              </w:rPr>
            </w:pPr>
            <w:r w:rsidRPr="00E07BFD">
              <w:rPr>
                <w:rFonts w:ascii="Times New Roman" w:hAnsi="Times New Roman" w:cs="Times New Roman"/>
                <w:color w:val="392C69"/>
                <w:sz w:val="26"/>
                <w:szCs w:val="26"/>
              </w:rPr>
              <w:t xml:space="preserve">от 20.07.2020 </w:t>
            </w:r>
            <w:hyperlink r:id="rId65" w:history="1">
              <w:r w:rsidRPr="00E07BFD">
                <w:rPr>
                  <w:rFonts w:ascii="Times New Roman" w:hAnsi="Times New Roman" w:cs="Times New Roman"/>
                  <w:color w:val="0000FF"/>
                  <w:sz w:val="26"/>
                  <w:szCs w:val="26"/>
                </w:rPr>
                <w:t>N 226-ФЗ</w:t>
              </w:r>
            </w:hyperlink>
            <w:r w:rsidRPr="00E07BFD">
              <w:rPr>
                <w:rFonts w:ascii="Times New Roman" w:hAnsi="Times New Roman" w:cs="Times New Roman"/>
                <w:color w:val="392C69"/>
                <w:sz w:val="26"/>
                <w:szCs w:val="26"/>
              </w:rPr>
              <w:t xml:space="preserve">, от 20.07.2020 </w:t>
            </w:r>
            <w:hyperlink r:id="rId66" w:history="1">
              <w:r w:rsidRPr="00E07BFD">
                <w:rPr>
                  <w:rFonts w:ascii="Times New Roman" w:hAnsi="Times New Roman" w:cs="Times New Roman"/>
                  <w:color w:val="0000FF"/>
                  <w:sz w:val="26"/>
                  <w:szCs w:val="26"/>
                </w:rPr>
                <w:t>N 227-ФЗ</w:t>
              </w:r>
            </w:hyperlink>
            <w:r w:rsidRPr="00E07BFD">
              <w:rPr>
                <w:rFonts w:ascii="Times New Roman" w:hAnsi="Times New Roman" w:cs="Times New Roman"/>
                <w:color w:val="392C69"/>
                <w:sz w:val="26"/>
                <w:szCs w:val="26"/>
              </w:rPr>
              <w:t xml:space="preserve">, от 31.07.2020 </w:t>
            </w:r>
            <w:hyperlink r:id="rId67" w:history="1">
              <w:r w:rsidRPr="00E07BFD">
                <w:rPr>
                  <w:rFonts w:ascii="Times New Roman" w:hAnsi="Times New Roman" w:cs="Times New Roman"/>
                  <w:color w:val="0000FF"/>
                  <w:sz w:val="26"/>
                  <w:szCs w:val="26"/>
                </w:rPr>
                <w:t>N 268-ФЗ</w:t>
              </w:r>
            </w:hyperlink>
            <w:r w:rsidRPr="00E07BFD">
              <w:rPr>
                <w:rFonts w:ascii="Times New Roman" w:hAnsi="Times New Roman" w:cs="Times New Roman"/>
                <w:color w:val="392C69"/>
                <w:sz w:val="26"/>
                <w:szCs w:val="26"/>
              </w:rPr>
              <w:t>,</w:t>
            </w:r>
          </w:p>
          <w:p w:rsidR="00E07BFD" w:rsidRPr="00E07BFD" w:rsidRDefault="00E07BFD" w:rsidP="00E07BFD">
            <w:pPr>
              <w:autoSpaceDE w:val="0"/>
              <w:autoSpaceDN w:val="0"/>
              <w:adjustRightInd w:val="0"/>
              <w:spacing w:after="0" w:line="240" w:lineRule="auto"/>
              <w:jc w:val="center"/>
              <w:rPr>
                <w:rFonts w:ascii="Times New Roman" w:hAnsi="Times New Roman" w:cs="Times New Roman"/>
                <w:color w:val="392C69"/>
                <w:sz w:val="26"/>
                <w:szCs w:val="26"/>
              </w:rPr>
            </w:pPr>
            <w:r w:rsidRPr="00E07BFD">
              <w:rPr>
                <w:rFonts w:ascii="Times New Roman" w:hAnsi="Times New Roman" w:cs="Times New Roman"/>
                <w:color w:val="392C69"/>
                <w:sz w:val="26"/>
                <w:szCs w:val="26"/>
              </w:rPr>
              <w:t xml:space="preserve">от 31.07.2020 </w:t>
            </w:r>
            <w:hyperlink r:id="rId68" w:history="1">
              <w:r w:rsidRPr="00E07BFD">
                <w:rPr>
                  <w:rFonts w:ascii="Times New Roman" w:hAnsi="Times New Roman" w:cs="Times New Roman"/>
                  <w:color w:val="0000FF"/>
                  <w:sz w:val="26"/>
                  <w:szCs w:val="26"/>
                </w:rPr>
                <w:t>N 288-ФЗ</w:t>
              </w:r>
            </w:hyperlink>
            <w:r w:rsidRPr="00E07BFD">
              <w:rPr>
                <w:rFonts w:ascii="Times New Roman" w:hAnsi="Times New Roman" w:cs="Times New Roman"/>
                <w:color w:val="392C69"/>
                <w:sz w:val="26"/>
                <w:szCs w:val="26"/>
              </w:rPr>
              <w:t xml:space="preserve">, от 27.10.2020 </w:t>
            </w:r>
            <w:hyperlink r:id="rId69" w:history="1">
              <w:r w:rsidRPr="00E07BFD">
                <w:rPr>
                  <w:rFonts w:ascii="Times New Roman" w:hAnsi="Times New Roman" w:cs="Times New Roman"/>
                  <w:color w:val="0000FF"/>
                  <w:sz w:val="26"/>
                  <w:szCs w:val="26"/>
                </w:rPr>
                <w:t>N 346-ФЗ</w:t>
              </w:r>
            </w:hyperlink>
            <w:r w:rsidRPr="00E07BFD">
              <w:rPr>
                <w:rFonts w:ascii="Times New Roman" w:hAnsi="Times New Roman" w:cs="Times New Roman"/>
                <w:color w:val="392C69"/>
                <w:sz w:val="26"/>
                <w:szCs w:val="26"/>
              </w:rPr>
              <w:t xml:space="preserve">, от 08.12.2020 </w:t>
            </w:r>
            <w:hyperlink r:id="rId70" w:history="1">
              <w:r w:rsidRPr="00E07BFD">
                <w:rPr>
                  <w:rFonts w:ascii="Times New Roman" w:hAnsi="Times New Roman" w:cs="Times New Roman"/>
                  <w:color w:val="0000FF"/>
                  <w:sz w:val="26"/>
                  <w:szCs w:val="26"/>
                </w:rPr>
                <w:t>N 429-ФЗ</w:t>
              </w:r>
            </w:hyperlink>
            <w:r w:rsidRPr="00E07BFD">
              <w:rPr>
                <w:rFonts w:ascii="Times New Roman" w:hAnsi="Times New Roman" w:cs="Times New Roman"/>
                <w:color w:val="392C69"/>
                <w:sz w:val="26"/>
                <w:szCs w:val="26"/>
              </w:rPr>
              <w:t>,</w:t>
            </w:r>
          </w:p>
          <w:p w:rsidR="00E07BFD" w:rsidRPr="00E07BFD" w:rsidRDefault="00E07BFD" w:rsidP="00E07BFD">
            <w:pPr>
              <w:autoSpaceDE w:val="0"/>
              <w:autoSpaceDN w:val="0"/>
              <w:adjustRightInd w:val="0"/>
              <w:spacing w:after="0" w:line="240" w:lineRule="auto"/>
              <w:jc w:val="center"/>
              <w:rPr>
                <w:rFonts w:ascii="Times New Roman" w:hAnsi="Times New Roman" w:cs="Times New Roman"/>
                <w:color w:val="392C69"/>
                <w:sz w:val="26"/>
                <w:szCs w:val="26"/>
              </w:rPr>
            </w:pPr>
            <w:r w:rsidRPr="00E07BFD">
              <w:rPr>
                <w:rFonts w:ascii="Times New Roman" w:hAnsi="Times New Roman" w:cs="Times New Roman"/>
                <w:color w:val="392C69"/>
                <w:sz w:val="26"/>
                <w:szCs w:val="26"/>
              </w:rPr>
              <w:t xml:space="preserve">от 24.03.2021 </w:t>
            </w:r>
            <w:hyperlink r:id="rId71" w:history="1">
              <w:r w:rsidRPr="00E07BFD">
                <w:rPr>
                  <w:rFonts w:ascii="Times New Roman" w:hAnsi="Times New Roman" w:cs="Times New Roman"/>
                  <w:color w:val="0000FF"/>
                  <w:sz w:val="26"/>
                  <w:szCs w:val="26"/>
                </w:rPr>
                <w:t>N 52-ФЗ</w:t>
              </w:r>
            </w:hyperlink>
            <w:r w:rsidRPr="00E07BFD">
              <w:rPr>
                <w:rFonts w:ascii="Times New Roman" w:hAnsi="Times New Roman" w:cs="Times New Roman"/>
                <w:color w:val="392C69"/>
                <w:sz w:val="26"/>
                <w:szCs w:val="26"/>
              </w:rPr>
              <w:t xml:space="preserve">, от 30.04.2021 </w:t>
            </w:r>
            <w:hyperlink r:id="rId72" w:history="1">
              <w:r w:rsidRPr="00E07BFD">
                <w:rPr>
                  <w:rFonts w:ascii="Times New Roman" w:hAnsi="Times New Roman" w:cs="Times New Roman"/>
                  <w:color w:val="0000FF"/>
                  <w:sz w:val="26"/>
                  <w:szCs w:val="26"/>
                </w:rPr>
                <w:t>N 116-ФЗ</w:t>
              </w:r>
            </w:hyperlink>
            <w:r w:rsidRPr="00E07BFD">
              <w:rPr>
                <w:rFonts w:ascii="Times New Roman" w:hAnsi="Times New Roman" w:cs="Times New Roman"/>
                <w:color w:val="392C69"/>
                <w:sz w:val="26"/>
                <w:szCs w:val="26"/>
              </w:rPr>
              <w:t xml:space="preserve">, от 11.06.2021 </w:t>
            </w:r>
            <w:hyperlink r:id="rId73" w:history="1">
              <w:r w:rsidRPr="00E07BFD">
                <w:rPr>
                  <w:rFonts w:ascii="Times New Roman" w:hAnsi="Times New Roman" w:cs="Times New Roman"/>
                  <w:color w:val="0000FF"/>
                  <w:sz w:val="26"/>
                  <w:szCs w:val="26"/>
                </w:rPr>
                <w:t>N 170-ФЗ</w:t>
              </w:r>
            </w:hyperlink>
            <w:r w:rsidRPr="00E07BFD">
              <w:rPr>
                <w:rFonts w:ascii="Times New Roman" w:hAnsi="Times New Roman" w:cs="Times New Roman"/>
                <w:color w:val="392C69"/>
                <w:sz w:val="26"/>
                <w:szCs w:val="26"/>
              </w:rPr>
              <w:t>,</w:t>
            </w:r>
          </w:p>
          <w:p w:rsidR="00E07BFD" w:rsidRPr="00E07BFD" w:rsidRDefault="00E07BFD" w:rsidP="00E07BFD">
            <w:pPr>
              <w:autoSpaceDE w:val="0"/>
              <w:autoSpaceDN w:val="0"/>
              <w:adjustRightInd w:val="0"/>
              <w:spacing w:after="0" w:line="240" w:lineRule="auto"/>
              <w:jc w:val="center"/>
              <w:rPr>
                <w:rFonts w:ascii="Times New Roman" w:hAnsi="Times New Roman" w:cs="Times New Roman"/>
                <w:color w:val="392C69"/>
                <w:sz w:val="26"/>
                <w:szCs w:val="26"/>
              </w:rPr>
            </w:pPr>
            <w:r w:rsidRPr="00E07BFD">
              <w:rPr>
                <w:rFonts w:ascii="Times New Roman" w:hAnsi="Times New Roman" w:cs="Times New Roman"/>
                <w:color w:val="392C69"/>
                <w:sz w:val="26"/>
                <w:szCs w:val="26"/>
              </w:rPr>
              <w:t xml:space="preserve">от 02.07.2021 </w:t>
            </w:r>
            <w:hyperlink r:id="rId74" w:history="1">
              <w:r w:rsidRPr="00E07BFD">
                <w:rPr>
                  <w:rFonts w:ascii="Times New Roman" w:hAnsi="Times New Roman" w:cs="Times New Roman"/>
                  <w:color w:val="0000FF"/>
                  <w:sz w:val="26"/>
                  <w:szCs w:val="26"/>
                </w:rPr>
                <w:t>N 351-ФЗ</w:t>
              </w:r>
            </w:hyperlink>
            <w:r w:rsidRPr="00E07BFD">
              <w:rPr>
                <w:rFonts w:ascii="Times New Roman" w:hAnsi="Times New Roman" w:cs="Times New Roman"/>
                <w:color w:val="392C69"/>
                <w:sz w:val="26"/>
                <w:szCs w:val="26"/>
              </w:rPr>
              <w:t>,</w:t>
            </w:r>
          </w:p>
          <w:p w:rsidR="00E07BFD" w:rsidRPr="00E07BFD" w:rsidRDefault="00E07BFD" w:rsidP="00E07BFD">
            <w:pPr>
              <w:autoSpaceDE w:val="0"/>
              <w:autoSpaceDN w:val="0"/>
              <w:adjustRightInd w:val="0"/>
              <w:spacing w:after="0" w:line="240" w:lineRule="auto"/>
              <w:jc w:val="center"/>
              <w:rPr>
                <w:rFonts w:ascii="Times New Roman" w:hAnsi="Times New Roman" w:cs="Times New Roman"/>
                <w:color w:val="392C69"/>
                <w:sz w:val="26"/>
                <w:szCs w:val="26"/>
              </w:rPr>
            </w:pPr>
            <w:r w:rsidRPr="00E07BFD">
              <w:rPr>
                <w:rFonts w:ascii="Times New Roman" w:hAnsi="Times New Roman" w:cs="Times New Roman"/>
                <w:color w:val="392C69"/>
                <w:sz w:val="26"/>
                <w:szCs w:val="26"/>
              </w:rPr>
              <w:t xml:space="preserve">с изм., внесенными Федеральными законами от 17.12.2009 </w:t>
            </w:r>
            <w:hyperlink r:id="rId75" w:history="1">
              <w:r w:rsidRPr="00E07BFD">
                <w:rPr>
                  <w:rFonts w:ascii="Times New Roman" w:hAnsi="Times New Roman" w:cs="Times New Roman"/>
                  <w:color w:val="0000FF"/>
                  <w:sz w:val="26"/>
                  <w:szCs w:val="26"/>
                </w:rPr>
                <w:t>N 313-ФЗ</w:t>
              </w:r>
            </w:hyperlink>
            <w:r w:rsidRPr="00E07BFD">
              <w:rPr>
                <w:rFonts w:ascii="Times New Roman" w:hAnsi="Times New Roman" w:cs="Times New Roman"/>
                <w:color w:val="392C69"/>
                <w:sz w:val="26"/>
                <w:szCs w:val="26"/>
              </w:rPr>
              <w:t>,</w:t>
            </w:r>
          </w:p>
          <w:p w:rsidR="00E07BFD" w:rsidRPr="00E07BFD" w:rsidRDefault="00E07BFD" w:rsidP="00E07BFD">
            <w:pPr>
              <w:autoSpaceDE w:val="0"/>
              <w:autoSpaceDN w:val="0"/>
              <w:adjustRightInd w:val="0"/>
              <w:spacing w:after="0" w:line="240" w:lineRule="auto"/>
              <w:jc w:val="center"/>
              <w:rPr>
                <w:rFonts w:ascii="Times New Roman" w:hAnsi="Times New Roman" w:cs="Times New Roman"/>
                <w:color w:val="392C69"/>
                <w:sz w:val="26"/>
                <w:szCs w:val="26"/>
              </w:rPr>
            </w:pPr>
            <w:r w:rsidRPr="00E07BFD">
              <w:rPr>
                <w:rFonts w:ascii="Times New Roman" w:hAnsi="Times New Roman" w:cs="Times New Roman"/>
                <w:color w:val="392C69"/>
                <w:sz w:val="26"/>
                <w:szCs w:val="26"/>
              </w:rPr>
              <w:lastRenderedPageBreak/>
              <w:t xml:space="preserve">от 13.12.2010 N </w:t>
            </w:r>
            <w:hyperlink r:id="rId76" w:history="1">
              <w:r w:rsidRPr="00E07BFD">
                <w:rPr>
                  <w:rFonts w:ascii="Times New Roman" w:hAnsi="Times New Roman" w:cs="Times New Roman"/>
                  <w:color w:val="0000FF"/>
                  <w:sz w:val="26"/>
                  <w:szCs w:val="26"/>
                </w:rPr>
                <w:t>358-ФЗ</w:t>
              </w:r>
            </w:hyperlink>
            <w:r w:rsidRPr="00E07BFD">
              <w:rPr>
                <w:rFonts w:ascii="Times New Roman" w:hAnsi="Times New Roman" w:cs="Times New Roman"/>
                <w:color w:val="392C69"/>
                <w:sz w:val="26"/>
                <w:szCs w:val="26"/>
              </w:rPr>
              <w:t>,</w:t>
            </w:r>
          </w:p>
          <w:p w:rsidR="00E07BFD" w:rsidRPr="00E07BFD" w:rsidRDefault="00E07BFD" w:rsidP="00E07BFD">
            <w:pPr>
              <w:autoSpaceDE w:val="0"/>
              <w:autoSpaceDN w:val="0"/>
              <w:adjustRightInd w:val="0"/>
              <w:spacing w:after="0" w:line="240" w:lineRule="auto"/>
              <w:jc w:val="center"/>
              <w:rPr>
                <w:rFonts w:ascii="Times New Roman" w:hAnsi="Times New Roman" w:cs="Times New Roman"/>
                <w:color w:val="392C69"/>
                <w:sz w:val="26"/>
                <w:szCs w:val="26"/>
              </w:rPr>
            </w:pPr>
            <w:r w:rsidRPr="00E07BFD">
              <w:rPr>
                <w:rFonts w:ascii="Times New Roman" w:hAnsi="Times New Roman" w:cs="Times New Roman"/>
                <w:color w:val="392C69"/>
                <w:sz w:val="26"/>
                <w:szCs w:val="26"/>
              </w:rPr>
              <w:t xml:space="preserve">Постановлениями Конституционного Суда РФ от 22.11.2011 </w:t>
            </w:r>
            <w:hyperlink r:id="rId77" w:history="1">
              <w:r w:rsidRPr="00E07BFD">
                <w:rPr>
                  <w:rFonts w:ascii="Times New Roman" w:hAnsi="Times New Roman" w:cs="Times New Roman"/>
                  <w:color w:val="0000FF"/>
                  <w:sz w:val="26"/>
                  <w:szCs w:val="26"/>
                </w:rPr>
                <w:t>N 25-П</w:t>
              </w:r>
            </w:hyperlink>
            <w:r w:rsidRPr="00E07BFD">
              <w:rPr>
                <w:rFonts w:ascii="Times New Roman" w:hAnsi="Times New Roman" w:cs="Times New Roman"/>
                <w:color w:val="392C69"/>
                <w:sz w:val="26"/>
                <w:szCs w:val="26"/>
              </w:rPr>
              <w:t>,</w:t>
            </w:r>
          </w:p>
          <w:p w:rsidR="00E07BFD" w:rsidRPr="00E07BFD" w:rsidRDefault="00E07BFD" w:rsidP="00E07BFD">
            <w:pPr>
              <w:autoSpaceDE w:val="0"/>
              <w:autoSpaceDN w:val="0"/>
              <w:adjustRightInd w:val="0"/>
              <w:spacing w:after="0" w:line="240" w:lineRule="auto"/>
              <w:jc w:val="center"/>
              <w:rPr>
                <w:rFonts w:ascii="Times New Roman" w:hAnsi="Times New Roman" w:cs="Times New Roman"/>
                <w:color w:val="392C69"/>
                <w:sz w:val="26"/>
                <w:szCs w:val="26"/>
              </w:rPr>
            </w:pPr>
            <w:r w:rsidRPr="00E07BFD">
              <w:rPr>
                <w:rFonts w:ascii="Times New Roman" w:hAnsi="Times New Roman" w:cs="Times New Roman"/>
                <w:color w:val="392C69"/>
                <w:sz w:val="26"/>
                <w:szCs w:val="26"/>
              </w:rPr>
              <w:t xml:space="preserve">от 15.11.2012 </w:t>
            </w:r>
            <w:hyperlink r:id="rId78" w:history="1">
              <w:r w:rsidRPr="00E07BFD">
                <w:rPr>
                  <w:rFonts w:ascii="Times New Roman" w:hAnsi="Times New Roman" w:cs="Times New Roman"/>
                  <w:color w:val="0000FF"/>
                  <w:sz w:val="26"/>
                  <w:szCs w:val="26"/>
                </w:rPr>
                <w:t>N 26-П</w:t>
              </w:r>
            </w:hyperlink>
            <w:r w:rsidRPr="00E07BFD">
              <w:rPr>
                <w:rFonts w:ascii="Times New Roman" w:hAnsi="Times New Roman" w:cs="Times New Roman"/>
                <w:color w:val="392C69"/>
                <w:sz w:val="26"/>
                <w:szCs w:val="26"/>
              </w:rPr>
              <w:t xml:space="preserve">, от 06.12.2012 </w:t>
            </w:r>
            <w:hyperlink r:id="rId79" w:history="1">
              <w:r w:rsidRPr="00E07BFD">
                <w:rPr>
                  <w:rFonts w:ascii="Times New Roman" w:hAnsi="Times New Roman" w:cs="Times New Roman"/>
                  <w:color w:val="0000FF"/>
                  <w:sz w:val="26"/>
                  <w:szCs w:val="26"/>
                </w:rPr>
                <w:t>N 31-П</w:t>
              </w:r>
            </w:hyperlink>
            <w:r w:rsidRPr="00E07BFD">
              <w:rPr>
                <w:rFonts w:ascii="Times New Roman" w:hAnsi="Times New Roman" w:cs="Times New Roman"/>
                <w:color w:val="392C69"/>
                <w:sz w:val="26"/>
                <w:szCs w:val="26"/>
              </w:rPr>
              <w:t>,</w:t>
            </w:r>
          </w:p>
          <w:p w:rsidR="00E07BFD" w:rsidRPr="00E07BFD" w:rsidRDefault="00E07BFD" w:rsidP="00E07BFD">
            <w:pPr>
              <w:autoSpaceDE w:val="0"/>
              <w:autoSpaceDN w:val="0"/>
              <w:adjustRightInd w:val="0"/>
              <w:spacing w:after="0" w:line="240" w:lineRule="auto"/>
              <w:jc w:val="center"/>
              <w:rPr>
                <w:rFonts w:ascii="Times New Roman" w:hAnsi="Times New Roman" w:cs="Times New Roman"/>
                <w:color w:val="392C69"/>
                <w:sz w:val="26"/>
                <w:szCs w:val="26"/>
              </w:rPr>
            </w:pPr>
            <w:r w:rsidRPr="00E07BFD">
              <w:rPr>
                <w:rFonts w:ascii="Times New Roman" w:hAnsi="Times New Roman" w:cs="Times New Roman"/>
                <w:color w:val="392C69"/>
                <w:sz w:val="26"/>
                <w:szCs w:val="26"/>
              </w:rPr>
              <w:t xml:space="preserve">Федеральными законами от 02.12.2013 </w:t>
            </w:r>
            <w:hyperlink r:id="rId80" w:history="1">
              <w:r w:rsidRPr="00E07BFD">
                <w:rPr>
                  <w:rFonts w:ascii="Times New Roman" w:hAnsi="Times New Roman" w:cs="Times New Roman"/>
                  <w:color w:val="0000FF"/>
                  <w:sz w:val="26"/>
                  <w:szCs w:val="26"/>
                </w:rPr>
                <w:t>N 350-ФЗ</w:t>
              </w:r>
            </w:hyperlink>
            <w:r w:rsidRPr="00E07BFD">
              <w:rPr>
                <w:rFonts w:ascii="Times New Roman" w:hAnsi="Times New Roman" w:cs="Times New Roman"/>
                <w:color w:val="392C69"/>
                <w:sz w:val="26"/>
                <w:szCs w:val="26"/>
              </w:rPr>
              <w:t xml:space="preserve">, от 01.12.2014 </w:t>
            </w:r>
            <w:hyperlink r:id="rId81" w:history="1">
              <w:r w:rsidRPr="00E07BFD">
                <w:rPr>
                  <w:rFonts w:ascii="Times New Roman" w:hAnsi="Times New Roman" w:cs="Times New Roman"/>
                  <w:color w:val="0000FF"/>
                  <w:sz w:val="26"/>
                  <w:szCs w:val="26"/>
                </w:rPr>
                <w:t>N 396-ФЗ</w:t>
              </w:r>
            </w:hyperlink>
            <w:r w:rsidRPr="00E07BFD">
              <w:rPr>
                <w:rFonts w:ascii="Times New Roman" w:hAnsi="Times New Roman" w:cs="Times New Roman"/>
                <w:color w:val="392C69"/>
                <w:sz w:val="26"/>
                <w:szCs w:val="26"/>
              </w:rPr>
              <w:t>,</w:t>
            </w:r>
          </w:p>
          <w:p w:rsidR="00E07BFD" w:rsidRPr="00E07BFD" w:rsidRDefault="00E07BFD" w:rsidP="00E07BFD">
            <w:pPr>
              <w:autoSpaceDE w:val="0"/>
              <w:autoSpaceDN w:val="0"/>
              <w:adjustRightInd w:val="0"/>
              <w:spacing w:after="0" w:line="240" w:lineRule="auto"/>
              <w:jc w:val="center"/>
              <w:rPr>
                <w:rFonts w:ascii="Times New Roman" w:hAnsi="Times New Roman" w:cs="Times New Roman"/>
                <w:color w:val="392C69"/>
                <w:sz w:val="26"/>
                <w:szCs w:val="26"/>
              </w:rPr>
            </w:pPr>
            <w:r w:rsidRPr="00E07BFD">
              <w:rPr>
                <w:rFonts w:ascii="Times New Roman" w:hAnsi="Times New Roman" w:cs="Times New Roman"/>
                <w:color w:val="392C69"/>
                <w:sz w:val="26"/>
                <w:szCs w:val="26"/>
              </w:rPr>
              <w:t xml:space="preserve">от 06.04.2015 </w:t>
            </w:r>
            <w:hyperlink r:id="rId82" w:history="1">
              <w:r w:rsidRPr="00E07BFD">
                <w:rPr>
                  <w:rFonts w:ascii="Times New Roman" w:hAnsi="Times New Roman" w:cs="Times New Roman"/>
                  <w:color w:val="0000FF"/>
                  <w:sz w:val="26"/>
                  <w:szCs w:val="26"/>
                </w:rPr>
                <w:t>N 68-ФЗ</w:t>
              </w:r>
            </w:hyperlink>
            <w:r w:rsidRPr="00E07BFD">
              <w:rPr>
                <w:rFonts w:ascii="Times New Roman" w:hAnsi="Times New Roman" w:cs="Times New Roman"/>
                <w:color w:val="392C69"/>
                <w:sz w:val="26"/>
                <w:szCs w:val="26"/>
              </w:rPr>
              <w:t xml:space="preserve"> (ред. 19.12.2016), от 08.12.2020 </w:t>
            </w:r>
            <w:hyperlink r:id="rId83" w:history="1">
              <w:r w:rsidRPr="00E07BFD">
                <w:rPr>
                  <w:rFonts w:ascii="Times New Roman" w:hAnsi="Times New Roman" w:cs="Times New Roman"/>
                  <w:color w:val="0000FF"/>
                  <w:sz w:val="26"/>
                  <w:szCs w:val="26"/>
                </w:rPr>
                <w:t>N 395-ФЗ</w:t>
              </w:r>
            </w:hyperlink>
            <w:r w:rsidRPr="00E07BFD">
              <w:rPr>
                <w:rFonts w:ascii="Times New Roman" w:hAnsi="Times New Roman" w:cs="Times New Roman"/>
                <w:color w:val="392C69"/>
                <w:sz w:val="26"/>
                <w:szCs w:val="26"/>
              </w:rPr>
              <w:t>)</w:t>
            </w:r>
          </w:p>
        </w:tc>
        <w:tc>
          <w:tcPr>
            <w:tcW w:w="113" w:type="dxa"/>
            <w:shd w:val="clear" w:color="auto" w:fill="F4F3F8"/>
            <w:tcMar>
              <w:top w:w="0" w:type="dxa"/>
              <w:left w:w="0" w:type="dxa"/>
              <w:bottom w:w="0" w:type="dxa"/>
              <w:right w:w="0" w:type="dxa"/>
            </w:tcMar>
          </w:tcPr>
          <w:p w:rsidR="00E07BFD" w:rsidRPr="00E07BFD" w:rsidRDefault="00E07BFD" w:rsidP="00E07BFD">
            <w:pPr>
              <w:autoSpaceDE w:val="0"/>
              <w:autoSpaceDN w:val="0"/>
              <w:adjustRightInd w:val="0"/>
              <w:spacing w:after="0" w:line="240" w:lineRule="auto"/>
              <w:jc w:val="center"/>
              <w:rPr>
                <w:rFonts w:ascii="Times New Roman" w:hAnsi="Times New Roman" w:cs="Times New Roman"/>
                <w:color w:val="392C69"/>
                <w:sz w:val="26"/>
                <w:szCs w:val="26"/>
              </w:rPr>
            </w:pPr>
          </w:p>
        </w:tc>
      </w:tr>
    </w:tbl>
    <w:p w:rsidR="00E07BFD" w:rsidRPr="00E07BFD" w:rsidRDefault="00E07BFD" w:rsidP="00E07BFD">
      <w:pPr>
        <w:autoSpaceDE w:val="0"/>
        <w:autoSpaceDN w:val="0"/>
        <w:adjustRightInd w:val="0"/>
        <w:spacing w:after="0" w:line="240" w:lineRule="auto"/>
        <w:jc w:val="center"/>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Настоящим Федеральным законом в соответствии с </w:t>
      </w:r>
      <w:hyperlink r:id="rId84" w:history="1">
        <w:r w:rsidRPr="00E07BFD">
          <w:rPr>
            <w:rFonts w:ascii="Times New Roman" w:hAnsi="Times New Roman" w:cs="Times New Roman"/>
            <w:color w:val="0000FF"/>
            <w:sz w:val="26"/>
            <w:szCs w:val="26"/>
          </w:rPr>
          <w:t>Конституцией</w:t>
        </w:r>
      </w:hyperlink>
      <w:r w:rsidRPr="00E07BFD">
        <w:rPr>
          <w:rFonts w:ascii="Times New Roman" w:hAnsi="Times New Roman" w:cs="Times New Roman"/>
          <w:sz w:val="26"/>
          <w:szCs w:val="26"/>
        </w:rPr>
        <w:t xml:space="preserve"> Российской Федерации и Федеральным </w:t>
      </w:r>
      <w:hyperlink r:id="rId85"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27 мая 2003 года N 58-ФЗ "О системе государственной службы Российской Федерации" (далее - Федеральный закон "О системе государственной службы Российской Федерации") устанавливаются правовые, организационные и финансово-экономические основы государственной гражданской службы Российской Федерации.</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jc w:val="center"/>
        <w:outlineLvl w:val="1"/>
        <w:rPr>
          <w:rFonts w:ascii="Times New Roman" w:hAnsi="Times New Roman" w:cs="Times New Roman"/>
          <w:b/>
          <w:bCs/>
          <w:sz w:val="26"/>
          <w:szCs w:val="26"/>
        </w:rPr>
      </w:pPr>
      <w:r w:rsidRPr="00E07BFD">
        <w:rPr>
          <w:rFonts w:ascii="Times New Roman" w:hAnsi="Times New Roman" w:cs="Times New Roman"/>
          <w:b/>
          <w:bCs/>
          <w:sz w:val="26"/>
          <w:szCs w:val="26"/>
        </w:rPr>
        <w:t>Глава 1. ОБЩИЕ ПОЛОЖЕНИЯ</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E07BFD">
        <w:rPr>
          <w:rFonts w:ascii="Times New Roman" w:hAnsi="Times New Roman" w:cs="Times New Roman"/>
          <w:b/>
          <w:bCs/>
          <w:sz w:val="26"/>
          <w:szCs w:val="26"/>
        </w:rPr>
        <w:t>Статья 1. Основные термины</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Для целей настоящего Федерального закона применяемые термины означают:</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1) </w:t>
      </w:r>
      <w:hyperlink r:id="rId86" w:history="1">
        <w:r w:rsidRPr="00E07BFD">
          <w:rPr>
            <w:rFonts w:ascii="Times New Roman" w:hAnsi="Times New Roman" w:cs="Times New Roman"/>
            <w:color w:val="0000FF"/>
            <w:sz w:val="26"/>
            <w:szCs w:val="26"/>
          </w:rPr>
          <w:t>государственные должности</w:t>
        </w:r>
      </w:hyperlink>
      <w:r w:rsidRPr="00E07BFD">
        <w:rPr>
          <w:rFonts w:ascii="Times New Roman" w:hAnsi="Times New Roman" w:cs="Times New Roman"/>
          <w:sz w:val="26"/>
          <w:szCs w:val="26"/>
        </w:rPr>
        <w:t xml:space="preserve"> Российской Федерации и государственные должности субъектов Российской Федерации (далее также - государственные должности) - должности, устанавливаемые </w:t>
      </w:r>
      <w:hyperlink r:id="rId87" w:history="1">
        <w:r w:rsidRPr="00E07BFD">
          <w:rPr>
            <w:rFonts w:ascii="Times New Roman" w:hAnsi="Times New Roman" w:cs="Times New Roman"/>
            <w:color w:val="0000FF"/>
            <w:sz w:val="26"/>
            <w:szCs w:val="26"/>
          </w:rPr>
          <w:t>Конституцией</w:t>
        </w:r>
      </w:hyperlink>
      <w:r w:rsidRPr="00E07BFD">
        <w:rPr>
          <w:rFonts w:ascii="Times New Roman" w:hAnsi="Times New Roman" w:cs="Times New Roman"/>
          <w:sz w:val="26"/>
          <w:szCs w:val="26"/>
        </w:rPr>
        <w:t xml:space="preserve"> Российской Федерации, федеральными законами для непосредственного исполнения полномочий федеральных государственных органов, и должности, устанавливаемые конституциями (уставами), законами субъектов Российской Федерации для непосредственного исполнения полномочий государственных органов субъектов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представитель нанимателя - руководитель государственного органа, лицо, замещающее государственную должность, либо представитель указанных руководителя или лица, осуществляющие полномочия нанимателя от имени Российской Федерации или субъекта Российской Федерации.</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E07BFD">
        <w:rPr>
          <w:rFonts w:ascii="Times New Roman" w:hAnsi="Times New Roman" w:cs="Times New Roman"/>
          <w:b/>
          <w:bCs/>
          <w:sz w:val="26"/>
          <w:szCs w:val="26"/>
        </w:rPr>
        <w:t>Статья 2. Предмет регулирования настоящего Федерального закона</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Предметом регулирования настоящего Федерального закона являются отношения, связанные с поступлением на государственную гражданскую службу Российской Федерации, ее прохождением и прекращением, а также с определением правового положения (статуса) федерального государственного гражданского служащего и государственного гражданского служащего субъекта Российской Федерации (далее также - гражданский служащий).</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E07BFD">
        <w:rPr>
          <w:rFonts w:ascii="Times New Roman" w:hAnsi="Times New Roman" w:cs="Times New Roman"/>
          <w:b/>
          <w:bCs/>
          <w:sz w:val="26"/>
          <w:szCs w:val="26"/>
        </w:rPr>
        <w:t>Статья 3. Государственная гражданская служба Российской Федерации</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1. Государственная гражданская служба Российской Федерации (далее также - гражданская служба) - вид государственной службы, представляющей собой профессиональную служебную деятельность граждан Российской Федерации (далее - </w:t>
      </w:r>
      <w:r w:rsidRPr="00E07BFD">
        <w:rPr>
          <w:rFonts w:ascii="Times New Roman" w:hAnsi="Times New Roman" w:cs="Times New Roman"/>
          <w:sz w:val="26"/>
          <w:szCs w:val="26"/>
        </w:rPr>
        <w:lastRenderedPageBreak/>
        <w:t xml:space="preserve">граждане) на должностях государственной гражданской службы Российской Федерации (далее также - должности гражданской службы) по обеспечению исполнения полномочий федеральных государственных органов, органов публичной власти федеральной территории, государственных органов субъектов Российской Федерации, лиц, замещающих </w:t>
      </w:r>
      <w:hyperlink r:id="rId88" w:history="1">
        <w:r w:rsidRPr="00E07BFD">
          <w:rPr>
            <w:rFonts w:ascii="Times New Roman" w:hAnsi="Times New Roman" w:cs="Times New Roman"/>
            <w:color w:val="0000FF"/>
            <w:sz w:val="26"/>
            <w:szCs w:val="26"/>
          </w:rPr>
          <w:t>государственные должности</w:t>
        </w:r>
      </w:hyperlink>
      <w:r w:rsidRPr="00E07BFD">
        <w:rPr>
          <w:rFonts w:ascii="Times New Roman" w:hAnsi="Times New Roman" w:cs="Times New Roman"/>
          <w:sz w:val="26"/>
          <w:szCs w:val="26"/>
        </w:rPr>
        <w:t xml:space="preserve"> Российской Федерации, и лиц, замещающих государственные должности субъектов Российской Федерации.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Федеральных законов от 07.06.2013 </w:t>
      </w:r>
      <w:hyperlink r:id="rId89" w:history="1">
        <w:r w:rsidRPr="00E07BFD">
          <w:rPr>
            <w:rFonts w:ascii="Times New Roman" w:hAnsi="Times New Roman" w:cs="Times New Roman"/>
            <w:color w:val="0000FF"/>
            <w:sz w:val="26"/>
            <w:szCs w:val="26"/>
          </w:rPr>
          <w:t>N 116-ФЗ</w:t>
        </w:r>
      </w:hyperlink>
      <w:r w:rsidRPr="00E07BFD">
        <w:rPr>
          <w:rFonts w:ascii="Times New Roman" w:hAnsi="Times New Roman" w:cs="Times New Roman"/>
          <w:sz w:val="26"/>
          <w:szCs w:val="26"/>
        </w:rPr>
        <w:t xml:space="preserve">, от 02.07.2021 </w:t>
      </w:r>
      <w:hyperlink r:id="rId90" w:history="1">
        <w:r w:rsidRPr="00E07BFD">
          <w:rPr>
            <w:rFonts w:ascii="Times New Roman" w:hAnsi="Times New Roman" w:cs="Times New Roman"/>
            <w:color w:val="0000FF"/>
            <w:sz w:val="26"/>
            <w:szCs w:val="26"/>
          </w:rPr>
          <w:t>N 351-ФЗ</w:t>
        </w:r>
      </w:hyperlink>
      <w:r w:rsidRPr="00E07BFD">
        <w:rPr>
          <w:rFonts w:ascii="Times New Roman" w:hAnsi="Times New Roman" w:cs="Times New Roman"/>
          <w:sz w:val="26"/>
          <w:szCs w:val="26"/>
        </w:rPr>
        <w:t>)</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Государственная гражданская служба Российской Федерации подразделяется на федеральную государственную гражданскую службу (далее также - федеральная гражданская служба) и государственную гражданскую службу субъектов Российской Федерации (далее также - гражданская служба субъектов Российской Федерации).</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E07BFD">
        <w:rPr>
          <w:rFonts w:ascii="Times New Roman" w:hAnsi="Times New Roman" w:cs="Times New Roman"/>
          <w:b/>
          <w:bCs/>
          <w:sz w:val="26"/>
          <w:szCs w:val="26"/>
        </w:rPr>
        <w:t>Статья 4. Принципы гражданской службы</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Принципами гражданской службы являются: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приоритет прав и свобод человека и гражданина;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единство правовых и организационных основ федеральной гражданской службы и гражданской службы субъектов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3) равный доступ граждан, владеющих государственным языком Российской Федерации, к гражданской службе и равные условия ее прохождения независимо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гражданского служащего;</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4) профессионализм и компетентность гражданских служащих;</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5) стабильность гражданской службы;</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6) доступность информации о гражданской службе;</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7) взаимодействие с общественными объединениями и гражданами;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8) защищенность гражданских служащих от неправомерного вмешательства в их профессиональную служебную деятельность.</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E07BFD">
        <w:rPr>
          <w:rFonts w:ascii="Times New Roman" w:hAnsi="Times New Roman" w:cs="Times New Roman"/>
          <w:b/>
          <w:bCs/>
          <w:sz w:val="26"/>
          <w:szCs w:val="26"/>
        </w:rPr>
        <w:t>Статья 5. Законодательство Российской Федерации о государственной гражданской службе Российской Федерации</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Регулирование отношений, связанных с гражданской службой, осуществляется: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1) </w:t>
      </w:r>
      <w:hyperlink r:id="rId91" w:history="1">
        <w:r w:rsidRPr="00E07BFD">
          <w:rPr>
            <w:rFonts w:ascii="Times New Roman" w:hAnsi="Times New Roman" w:cs="Times New Roman"/>
            <w:color w:val="0000FF"/>
            <w:sz w:val="26"/>
            <w:szCs w:val="26"/>
          </w:rPr>
          <w:t>Конституцией</w:t>
        </w:r>
      </w:hyperlink>
      <w:r w:rsidRPr="00E07BFD">
        <w:rPr>
          <w:rFonts w:ascii="Times New Roman" w:hAnsi="Times New Roman" w:cs="Times New Roman"/>
          <w:sz w:val="26"/>
          <w:szCs w:val="26"/>
        </w:rPr>
        <w:t xml:space="preserve">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2) Федеральным </w:t>
      </w:r>
      <w:hyperlink r:id="rId92"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 системе государственной службы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lastRenderedPageBreak/>
        <w:t>3) настоящим Федеральным законом;</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4) другими федеральными законами, в том числе федеральными </w:t>
      </w:r>
      <w:hyperlink r:id="rId93" w:history="1">
        <w:r w:rsidRPr="00E07BFD">
          <w:rPr>
            <w:rFonts w:ascii="Times New Roman" w:hAnsi="Times New Roman" w:cs="Times New Roman"/>
            <w:color w:val="0000FF"/>
            <w:sz w:val="26"/>
            <w:szCs w:val="26"/>
          </w:rPr>
          <w:t>законами</w:t>
        </w:r>
      </w:hyperlink>
      <w:r w:rsidRPr="00E07BFD">
        <w:rPr>
          <w:rFonts w:ascii="Times New Roman" w:hAnsi="Times New Roman" w:cs="Times New Roman"/>
          <w:sz w:val="26"/>
          <w:szCs w:val="26"/>
        </w:rPr>
        <w:t>, регулирующими особенности прохождения гражданской службы;</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5) указами Президента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6) постановлениями Правительства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7) нормативными правовыми актами федеральных органов исполнительной власти;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8) конституциями (уставами), законами и иными нормативными правовыми актами субъектов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9) нормативными правовыми актами государственных органов.</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Если международным договором Российской Федерации установлены иные правила, чем те, которые предусмотрены настоящим Федеральным законом, то применяются правила международного договора.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3. 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hyperlink r:id="rId94" w:history="1">
        <w:r w:rsidRPr="00E07BFD">
          <w:rPr>
            <w:rFonts w:ascii="Times New Roman" w:hAnsi="Times New Roman" w:cs="Times New Roman"/>
            <w:color w:val="0000FF"/>
            <w:sz w:val="26"/>
            <w:szCs w:val="26"/>
          </w:rPr>
          <w:t>Конституции</w:t>
        </w:r>
      </w:hyperlink>
      <w:r w:rsidRPr="00E07BFD">
        <w:rPr>
          <w:rFonts w:ascii="Times New Roman" w:hAnsi="Times New Roman" w:cs="Times New Roman"/>
          <w:sz w:val="26"/>
          <w:szCs w:val="26"/>
        </w:rPr>
        <w:t xml:space="preserve"> Российской Федерации, не подлежат исполнению в Российской Федерации. Такое противоречие может быть установлено в </w:t>
      </w:r>
      <w:hyperlink r:id="rId95" w:history="1">
        <w:r w:rsidRPr="00E07BFD">
          <w:rPr>
            <w:rFonts w:ascii="Times New Roman" w:hAnsi="Times New Roman" w:cs="Times New Roman"/>
            <w:color w:val="0000FF"/>
            <w:sz w:val="26"/>
            <w:szCs w:val="26"/>
          </w:rPr>
          <w:t>порядке</w:t>
        </w:r>
      </w:hyperlink>
      <w:r w:rsidRPr="00E07BFD">
        <w:rPr>
          <w:rFonts w:ascii="Times New Roman" w:hAnsi="Times New Roman" w:cs="Times New Roman"/>
          <w:sz w:val="26"/>
          <w:szCs w:val="26"/>
        </w:rPr>
        <w:t>, определенном федеральным конституционным законом.</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3 введена Федеральным </w:t>
      </w:r>
      <w:hyperlink r:id="rId96"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08.12.2020 N 429-ФЗ)</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E07BFD">
        <w:rPr>
          <w:rFonts w:ascii="Times New Roman" w:hAnsi="Times New Roman" w:cs="Times New Roman"/>
          <w:b/>
          <w:bCs/>
          <w:sz w:val="26"/>
          <w:szCs w:val="26"/>
        </w:rPr>
        <w:t>Статья 6. Взаимосвязь гражданской службы и государственной службы Российской Федерации иных видов</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Взаимосвязь гражданской службы и государственной службы Российской Федерации иных видов обеспечивается на основе единства системы государственной службы Российской Федерации и принципов ее построения и функционирования, а также посредством:</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соотносительности основных условий и размеров оплаты труда, основных государственных социальных гарантий;</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установления ограничений и обязательств при прохождении государственной службы Российской Федерации различных видов;</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3) учета стажа государственной службы Российской Федерации иных видов при исчислении стажа гражданской службы;</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4) соотносительности основных условий государственного пенсионного обеспечения граждан, проходивших государственную службу Российской Федерации.</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E07BFD">
        <w:rPr>
          <w:rFonts w:ascii="Times New Roman" w:hAnsi="Times New Roman" w:cs="Times New Roman"/>
          <w:b/>
          <w:bCs/>
          <w:sz w:val="26"/>
          <w:szCs w:val="26"/>
        </w:rPr>
        <w:t>Статья 7. Взаимосвязь гражданской службы и муниципальной службы</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lastRenderedPageBreak/>
        <w:t xml:space="preserve">Взаимосвязь гражданской службы и </w:t>
      </w:r>
      <w:hyperlink r:id="rId97" w:history="1">
        <w:r w:rsidRPr="00E07BFD">
          <w:rPr>
            <w:rFonts w:ascii="Times New Roman" w:hAnsi="Times New Roman" w:cs="Times New Roman"/>
            <w:color w:val="0000FF"/>
            <w:sz w:val="26"/>
            <w:szCs w:val="26"/>
          </w:rPr>
          <w:t>муниципальной службы</w:t>
        </w:r>
      </w:hyperlink>
      <w:r w:rsidRPr="00E07BFD">
        <w:rPr>
          <w:rFonts w:ascii="Times New Roman" w:hAnsi="Times New Roman" w:cs="Times New Roman"/>
          <w:sz w:val="26"/>
          <w:szCs w:val="26"/>
        </w:rPr>
        <w:t xml:space="preserve"> обеспечивается посредством:</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единства основных квалификационных требований для замещения должностей гражданской службы и должностей муниципальной службы;</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98"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30.06.2016 N 224-ФЗ)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единства ограничений и обязательств при прохождении гражданской службы и муниципальной службы;</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3) единства требований к подготовке кадров для гражданской службы и муниципальной службы и профессиональному развитию гражданских служащих и муниципальных служащих;</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Федеральных законов от 02.07.2013 </w:t>
      </w:r>
      <w:hyperlink r:id="rId99" w:history="1">
        <w:r w:rsidRPr="00E07BFD">
          <w:rPr>
            <w:rFonts w:ascii="Times New Roman" w:hAnsi="Times New Roman" w:cs="Times New Roman"/>
            <w:color w:val="0000FF"/>
            <w:sz w:val="26"/>
            <w:szCs w:val="26"/>
          </w:rPr>
          <w:t>N 185-ФЗ</w:t>
        </w:r>
      </w:hyperlink>
      <w:r w:rsidRPr="00E07BFD">
        <w:rPr>
          <w:rFonts w:ascii="Times New Roman" w:hAnsi="Times New Roman" w:cs="Times New Roman"/>
          <w:sz w:val="26"/>
          <w:szCs w:val="26"/>
        </w:rPr>
        <w:t xml:space="preserve">, от 29.07.2017 </w:t>
      </w:r>
      <w:hyperlink r:id="rId100" w:history="1">
        <w:r w:rsidRPr="00E07BFD">
          <w:rPr>
            <w:rFonts w:ascii="Times New Roman" w:hAnsi="Times New Roman" w:cs="Times New Roman"/>
            <w:color w:val="0000FF"/>
            <w:sz w:val="26"/>
            <w:szCs w:val="26"/>
          </w:rPr>
          <w:t>N 275-ФЗ</w:t>
        </w:r>
      </w:hyperlink>
      <w:r w:rsidRPr="00E07BFD">
        <w:rPr>
          <w:rFonts w:ascii="Times New Roman" w:hAnsi="Times New Roman" w:cs="Times New Roman"/>
          <w:sz w:val="26"/>
          <w:szCs w:val="26"/>
        </w:rPr>
        <w:t>)</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4) учета стажа муниципальной службы при исчислении стажа гражданской службы и стажа гражданской службы при исчислении стажа муниципальной службы;</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5) соотносительности основных условий оплаты труда и социальных гарантий гражданских служащих и муниципальных служащих;</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6) соотносительности основных условий государственного пенсионного обеспечения граждан, проходивших гражданскую службу, и граждан, проходивших муниципальную службу, и их семей в случае потери кормильца.</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jc w:val="center"/>
        <w:outlineLvl w:val="1"/>
        <w:rPr>
          <w:rFonts w:ascii="Times New Roman" w:hAnsi="Times New Roman" w:cs="Times New Roman"/>
          <w:b/>
          <w:bCs/>
          <w:sz w:val="26"/>
          <w:szCs w:val="26"/>
        </w:rPr>
      </w:pPr>
      <w:r w:rsidRPr="00E07BFD">
        <w:rPr>
          <w:rFonts w:ascii="Times New Roman" w:hAnsi="Times New Roman" w:cs="Times New Roman"/>
          <w:b/>
          <w:bCs/>
          <w:sz w:val="26"/>
          <w:szCs w:val="26"/>
        </w:rPr>
        <w:t>Глава 2. ДОЛЖНОСТИ ГРАЖДАНСКОЙ СЛУЖБЫ</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E07BFD">
        <w:rPr>
          <w:rFonts w:ascii="Times New Roman" w:hAnsi="Times New Roman" w:cs="Times New Roman"/>
          <w:b/>
          <w:bCs/>
          <w:sz w:val="26"/>
          <w:szCs w:val="26"/>
        </w:rPr>
        <w:t>Статья 8. Должности гражданской службы</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Должности федеральной государственной гражданской службы учреждаются федеральным законом или </w:t>
      </w:r>
      <w:hyperlink r:id="rId101" w:history="1">
        <w:r w:rsidRPr="00E07BFD">
          <w:rPr>
            <w:rFonts w:ascii="Times New Roman" w:hAnsi="Times New Roman" w:cs="Times New Roman"/>
            <w:color w:val="0000FF"/>
            <w:sz w:val="26"/>
            <w:szCs w:val="26"/>
          </w:rPr>
          <w:t>указом</w:t>
        </w:r>
      </w:hyperlink>
      <w:r w:rsidRPr="00E07BFD">
        <w:rPr>
          <w:rFonts w:ascii="Times New Roman" w:hAnsi="Times New Roman" w:cs="Times New Roman"/>
          <w:sz w:val="26"/>
          <w:szCs w:val="26"/>
        </w:rPr>
        <w:t xml:space="preserve"> Президента Российской Федерации, должности государственной гражданской службы субъектов Российской Федерации - законами или иными нормативными правовыми актами субъектов Российской Федерации с учетом положений настоящего Федерального закона в целях обеспечения исполнения полномочий государственного органа либо лица, замещающего государственную должность.</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bookmarkStart w:id="0" w:name="Par125"/>
      <w:bookmarkEnd w:id="0"/>
      <w:r w:rsidRPr="00E07BFD">
        <w:rPr>
          <w:rFonts w:ascii="Times New Roman" w:hAnsi="Times New Roman" w:cs="Times New Roman"/>
          <w:b/>
          <w:bCs/>
          <w:sz w:val="26"/>
          <w:szCs w:val="26"/>
        </w:rPr>
        <w:t>Статья 9. Классификация должностей гражданской службы</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Должности гражданской службы подразделяются на категории и группы.</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Должности гражданской службы подразделяются на следующие категории: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1) руководители - должности руководителей и заместителей руководителей государственных органов и их структурных подразделений (далее также - подразделение), должности руководителей и заместителей руководителей территориальных органов федеральных органов исполнительной власти и их структурных подразделений, должности руководителей и заместителей руководителей представительств государственных органов </w:t>
      </w:r>
      <w:r w:rsidRPr="00E07BFD">
        <w:rPr>
          <w:rFonts w:ascii="Times New Roman" w:hAnsi="Times New Roman" w:cs="Times New Roman"/>
          <w:sz w:val="26"/>
          <w:szCs w:val="26"/>
        </w:rPr>
        <w:lastRenderedPageBreak/>
        <w:t>и их структурных подразделений, замещаемые на определенный срок полномочий или без ограничения срока полномочий;</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помощники (советники) - должности, учреждаемые для содействия лицам, замещающим государственные должности, руководителям государственных органов, руководителям территориальных органов федеральных органов исполнительной власти и руководителям представительств государственных органов в реализации их полномочий и замещаемые на определенный срок, ограниченный сроком полномочий указанных лиц или руководителей;</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3) специалисты - должности, учреждаемые для профессионального обеспечения выполнения государственными органами установленных задач и функций и замещаемые без ограничения срока полномочий;</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4) обеспечивающие специалисты - должности, учреждаемые для организационного, информационного, документационного, финансово-экономического, хозяйственного и иного обеспечения деятельности государственных органов и замещаемые без ограничения срока полномочий.</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3. Должности гражданской службы подразделяются на следующие группы:</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высшие должности гражданской службы;</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главные должности гражданской службы;</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3) ведущие должности гражданской службы;</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4) старшие должности гражданской службы;</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5) младшие должности гражданской службы.</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4. Должности категорий "руководители" и "помощники (советники)" подразделяются на высшую, главную и ведущую группы должностей гражданской службы.</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5. Должности категории "специалисты" подразделяются на высшую, главную, ведущую и старшую группы должностей гражданской службы.</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6. Должности категории "обеспечивающие специалисты" подразделяются на главную, ведущую, старшую и младшую группы должностей гражданской службы.</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E07BFD">
        <w:rPr>
          <w:rFonts w:ascii="Times New Roman" w:hAnsi="Times New Roman" w:cs="Times New Roman"/>
          <w:b/>
          <w:bCs/>
          <w:sz w:val="26"/>
          <w:szCs w:val="26"/>
        </w:rPr>
        <w:t>Статья 10. Реестры должностей государственной гражданской службы Российской Федерации</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1. Должности федеральной государственной гражданской службы, классифицированные по государственным органам, категориям, группам, а также по иным признакам, составляют перечни должностей федеральной государственной гражданской службы, являющиеся соответствующими разделами Реестра должностей федеральной государственной гражданской службы. Реестр должностей федеральной государственной гражданской службы утверждается </w:t>
      </w:r>
      <w:hyperlink r:id="rId102" w:history="1">
        <w:r w:rsidRPr="00E07BFD">
          <w:rPr>
            <w:rFonts w:ascii="Times New Roman" w:hAnsi="Times New Roman" w:cs="Times New Roman"/>
            <w:color w:val="0000FF"/>
            <w:sz w:val="26"/>
            <w:szCs w:val="26"/>
          </w:rPr>
          <w:t>указом</w:t>
        </w:r>
      </w:hyperlink>
      <w:r w:rsidRPr="00E07BFD">
        <w:rPr>
          <w:rFonts w:ascii="Times New Roman" w:hAnsi="Times New Roman" w:cs="Times New Roman"/>
          <w:sz w:val="26"/>
          <w:szCs w:val="26"/>
        </w:rPr>
        <w:t xml:space="preserve"> Президента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lastRenderedPageBreak/>
        <w:t xml:space="preserve">2. Должности государственной гражданской службы субъекта Российской Федерации в государственных органах субъекта Российской Федерации, учреждаемые с учетом структуры этих органов и классифицируемые по категориям, группам должностей в соответствии со </w:t>
      </w:r>
      <w:hyperlink w:anchor="Par125" w:history="1">
        <w:r w:rsidRPr="00E07BFD">
          <w:rPr>
            <w:rFonts w:ascii="Times New Roman" w:hAnsi="Times New Roman" w:cs="Times New Roman"/>
            <w:color w:val="0000FF"/>
            <w:sz w:val="26"/>
            <w:szCs w:val="26"/>
          </w:rPr>
          <w:t>статьей 9</w:t>
        </w:r>
      </w:hyperlink>
      <w:r w:rsidRPr="00E07BFD">
        <w:rPr>
          <w:rFonts w:ascii="Times New Roman" w:hAnsi="Times New Roman" w:cs="Times New Roman"/>
          <w:sz w:val="26"/>
          <w:szCs w:val="26"/>
        </w:rPr>
        <w:t xml:space="preserve"> настоящего Федерального закона, составляют перечни должностей государственной гражданской службы субъекта Российской Федерации, являющиеся соответствующими разделами реестра должностей государственной гражданской службы субъекта Российской Федерации. Реестр должностей государственной гражданской службы субъекта Российской Федерации составляется с учетом принципов построения Реестра должностей федеральной государственной гражданской службы и утверждается законом или иным нормативным правовым актом субъекта Российской Федерации.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2 в ред. Федерального </w:t>
      </w:r>
      <w:hyperlink r:id="rId103"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02.07.2013 N 149-ФЗ)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3. Утратил силу. - Федеральный </w:t>
      </w:r>
      <w:hyperlink r:id="rId104" w:history="1">
        <w:r w:rsidRPr="00E07BFD">
          <w:rPr>
            <w:rFonts w:ascii="Times New Roman" w:hAnsi="Times New Roman" w:cs="Times New Roman"/>
            <w:color w:val="0000FF"/>
            <w:sz w:val="26"/>
            <w:szCs w:val="26"/>
          </w:rPr>
          <w:t>закон</w:t>
        </w:r>
      </w:hyperlink>
      <w:r w:rsidRPr="00E07BFD">
        <w:rPr>
          <w:rFonts w:ascii="Times New Roman" w:hAnsi="Times New Roman" w:cs="Times New Roman"/>
          <w:sz w:val="26"/>
          <w:szCs w:val="26"/>
        </w:rPr>
        <w:t xml:space="preserve"> от 28.12.2010 N 419-ФЗ.</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bookmarkStart w:id="1" w:name="Par150"/>
      <w:bookmarkEnd w:id="1"/>
      <w:r w:rsidRPr="00E07BFD">
        <w:rPr>
          <w:rFonts w:ascii="Times New Roman" w:hAnsi="Times New Roman" w:cs="Times New Roman"/>
          <w:b/>
          <w:bCs/>
          <w:sz w:val="26"/>
          <w:szCs w:val="26"/>
        </w:rPr>
        <w:t>Статья 11. Классные чины гражданской службы, классные чины юстиции, дипломатические ранги</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105"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01.05.2019 N 99-ФЗ)</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Федеральному гражданскому служащему присваивается классный чин государственной гражданской службы Российской Федерации (далее - классный чин гражданской службы Российской Федерации), или классный чин юстиции, или дипломатический ранг. Гражданскому служащему субъекта Российской Федерации присваивается классный чин гражданской службы субъекта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Классные чины гражданской службы Российской Федерации присваиваются федеральным гражданским служащим, замещающим должности гражданской службы, по которым не предусмотрено присвоение классных чинов юстиции и дипломатических рангов.</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3. Классные чины юстиции присваиваются федеральным гражданским служащим, замещающим должности гражданской службы, квалификационным требованием для замещения которых является наличие юридического образования, в определенных Президентом Российской Федерации федеральных государственных органах и их территориальных органах (органах), а также в аппаратах федеральных судов.</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4. Дипломатические ранги присваиваются федеральным гражданским служащим в соответствии с Федеральным </w:t>
      </w:r>
      <w:hyperlink r:id="rId106"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27 июля 2010 года N 205-ФЗ "Об особенностях прохождения федеральной государственной гражданской службы в системе Министерства иностранных дел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5. Классные чины - классные чины гражданской службы Российской Федерации, классные чины гражданской службы субъектов Российской Федерации, классные чины юстиции - присваиваются гражданским служащим персонально, с соблюдением последовательности, в соответствии с замещаемой должностью гражданской службы, а также с учетом профессионального уровня, продолжительности гражданской службы в предыдущем классном чине и в замещаемой должности гражданской службы.</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lastRenderedPageBreak/>
        <w:t>6. Федеральным гражданским служащим, замещающим должности гражданской службы высшей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действительный государственный советник Российской Федерации 1, 2 или 3 класса либо классный чин юстиции - действительный государственный советник юстиции Российской Федерации 1, 2 или 3 класса. Гражданским служащим, замещающим должности гражданской службы субъекта Российской Федерации высшей группы должностей, присваивается классный чин гражданской службы субъекта Российской Федерации - действительный государственный советник субъекта Российской Федерации 1, 2 или 3 класса.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7. Федеральным гражданским служащим, замещающим должности гражданской службы главной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государственный советник Российской Федерации 1, 2 или 3 класса либо классный чин юстиции - государственный советник юстиции Российской Федерации 1, 2 или 3 класса. Гражданским служащим, замещающим должности гражданской службы субъекта Российской Федерации главной группы должностей, присваивается классный чин гражданской службы субъекта Российской Федерации - государственный советник субъекта Российской Федерации 1, 2 или 3 класса.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bookmarkStart w:id="2" w:name="Par160"/>
      <w:bookmarkEnd w:id="2"/>
      <w:r w:rsidRPr="00E07BFD">
        <w:rPr>
          <w:rFonts w:ascii="Times New Roman" w:hAnsi="Times New Roman" w:cs="Times New Roman"/>
          <w:sz w:val="26"/>
          <w:szCs w:val="26"/>
        </w:rPr>
        <w:t>8. Федеральным гражданским служащим, замещающим должности гражданской службы ведущей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советник государственной гражданской службы Российской Федерации 1, 2 или 3 класса либо классный чин юстиции - советник юстиции 1, 2 или 3 класса. Гражданским служащим, замещающим должности гражданской службы субъекта Российской Федерации ведущей группы должностей, присваивается классный чин гражданской службы субъекта Российской Федерации - советник государственной гражданской службы субъекта Российской Федерации 1, 2 или 3 класса.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9. Федеральным гражданским служащим, замещающим должности гражданской службы старшей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референт государственной гражданской службы Российской Федерации 1, 2 или 3 класса либо классный чин юстиции - юрист 1, 2 или 3 класса. Гражданским служащим, замещающим должности гражданской службы субъекта Российской Федерации старшей группы должностей, присваивается классный чин гражданской службы субъекта Российской Федерации - референт государственной гражданской службы субъекта Российской Федерации 1, 2 или 3 класса.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bookmarkStart w:id="3" w:name="Par162"/>
      <w:bookmarkEnd w:id="3"/>
      <w:r w:rsidRPr="00E07BFD">
        <w:rPr>
          <w:rFonts w:ascii="Times New Roman" w:hAnsi="Times New Roman" w:cs="Times New Roman"/>
          <w:sz w:val="26"/>
          <w:szCs w:val="26"/>
        </w:rPr>
        <w:t xml:space="preserve">10. Федеральным гражданским служащим, замещающим должности гражданской службы младшей группы должностей, присваивается классный чин гражданской службы Российской Федерации - секретарь государственной гражданской службы Российской Федерации 1, 2 или 3 класса. Гражданским служащим, замещающим должности гражданской службы субъекта Российской Федерации младшей группы должностей, присваивается классный чин гражданской службы субъекта Российской Федерации - </w:t>
      </w:r>
      <w:r w:rsidRPr="00E07BFD">
        <w:rPr>
          <w:rFonts w:ascii="Times New Roman" w:hAnsi="Times New Roman" w:cs="Times New Roman"/>
          <w:sz w:val="26"/>
          <w:szCs w:val="26"/>
        </w:rPr>
        <w:lastRenderedPageBreak/>
        <w:t>секретарь государственной гражданской службы субъекта Российской Федерации 1, 2 или 3 класса.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11. Классные чины гражданской службы Российской Федерации - действительный государственный советник Российской Федерации 1 класса, действительный государственный советник Российской Федерации 2 класса и действительный государственный советник Российской Федерации 3 класса и классные чины юстиции - действительный государственный советник юстиции Российской Федерации 1 класса, действительный государственный советник юстиции Российской Федерации 2 класса и действительный государственный советник юстиции Российской Федерации 3 класса присваиваются Президентом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12. В федеральных органах исполнительной власти классные чины гражданской службы Российской Федерации - государственный советник Российской Федерации 1 класса, государственный советник Российской Федерации 2 класса и государственный советник Российской Федерации 3 класса присваиваются Правительством Российской Федерации. В иных федеральных государственных органах указанные классные чины присваиваются руководителем федерального государственного органа.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13. Классные чины гражданской службы, предусмотренные </w:t>
      </w:r>
      <w:hyperlink w:anchor="Par160" w:history="1">
        <w:r w:rsidRPr="00E07BFD">
          <w:rPr>
            <w:rFonts w:ascii="Times New Roman" w:hAnsi="Times New Roman" w:cs="Times New Roman"/>
            <w:color w:val="0000FF"/>
            <w:sz w:val="26"/>
            <w:szCs w:val="26"/>
          </w:rPr>
          <w:t>частями 8</w:t>
        </w:r>
      </w:hyperlink>
      <w:r w:rsidRPr="00E07BFD">
        <w:rPr>
          <w:rFonts w:ascii="Times New Roman" w:hAnsi="Times New Roman" w:cs="Times New Roman"/>
          <w:sz w:val="26"/>
          <w:szCs w:val="26"/>
        </w:rPr>
        <w:t xml:space="preserve"> - </w:t>
      </w:r>
      <w:hyperlink w:anchor="Par162" w:history="1">
        <w:r w:rsidRPr="00E07BFD">
          <w:rPr>
            <w:rFonts w:ascii="Times New Roman" w:hAnsi="Times New Roman" w:cs="Times New Roman"/>
            <w:color w:val="0000FF"/>
            <w:sz w:val="26"/>
            <w:szCs w:val="26"/>
          </w:rPr>
          <w:t>10</w:t>
        </w:r>
      </w:hyperlink>
      <w:r w:rsidRPr="00E07BFD">
        <w:rPr>
          <w:rFonts w:ascii="Times New Roman" w:hAnsi="Times New Roman" w:cs="Times New Roman"/>
          <w:sz w:val="26"/>
          <w:szCs w:val="26"/>
        </w:rPr>
        <w:t xml:space="preserve"> настоящей статьи, присваиваются представителем нанимателя.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bookmarkStart w:id="4" w:name="Par166"/>
      <w:bookmarkEnd w:id="4"/>
      <w:r w:rsidRPr="00E07BFD">
        <w:rPr>
          <w:rFonts w:ascii="Times New Roman" w:hAnsi="Times New Roman" w:cs="Times New Roman"/>
          <w:sz w:val="26"/>
          <w:szCs w:val="26"/>
        </w:rPr>
        <w:t>14. Гражданским служащим, замещающим должности гражданской службы на определенный срок полномочий (за исключением гражданских служащих, замещающих должности гражданской службы категории "руководители", относящиеся к высшей группе должностей, гражданских служащих, замещающих должности гражданской службы категории "помощники (советники)", назначение на которые и освобождение от которых осуществляются Президентом Российской Федерации, и гражданских служащих, замещающих должности гражданской службы, относящиеся к высшей и главной группам должностей, назначение на которые и освобождение от которых осуществляются Правительством Российской Федерации), классные чины присваиваются по результатам квалификационного экзамена.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15. В качестве меры поощрения за особые отличия в гражданской службе классный чин гражданской службы Российской Федерации или классный чин юстиции федеральному гражданскому служащему может быть присвоен:</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до истечения срока, установленного указом Президента Российской Федерации для прохождения гражданской службы в соответствующем классном чине, но не ранее чем через шесть месяцев пребывания в замещаемой должности гражданской службы - не выше классного чина, соответствующего этой должности гражданской службы;</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по истечении срока, установленного указом Президента Российской Федерации для прохождения гражданской службы в соответствующем классном чине, - на одну ступень выше классного чина, соответствующего замещаемой должности гражданской службы в пределах группы должностей, к которой относится замещаемая должность.</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16. Порядок присвоения и сохранения классных чинов гражданской службы Российской Федерации федеральным гражданским служащим, соотношение классных </w:t>
      </w:r>
      <w:r w:rsidRPr="00E07BFD">
        <w:rPr>
          <w:rFonts w:ascii="Times New Roman" w:hAnsi="Times New Roman" w:cs="Times New Roman"/>
          <w:sz w:val="26"/>
          <w:szCs w:val="26"/>
        </w:rPr>
        <w:lastRenderedPageBreak/>
        <w:t xml:space="preserve">чинов гражданской службы Российской Федерации, воинских и специальных званий, классных чинов юстиции, классных чинов прокурорских работников, а также </w:t>
      </w:r>
      <w:hyperlink r:id="rId107" w:history="1">
        <w:r w:rsidRPr="00E07BFD">
          <w:rPr>
            <w:rFonts w:ascii="Times New Roman" w:hAnsi="Times New Roman" w:cs="Times New Roman"/>
            <w:color w:val="0000FF"/>
            <w:sz w:val="26"/>
            <w:szCs w:val="26"/>
          </w:rPr>
          <w:t>соответствие</w:t>
        </w:r>
      </w:hyperlink>
      <w:r w:rsidRPr="00E07BFD">
        <w:rPr>
          <w:rFonts w:ascii="Times New Roman" w:hAnsi="Times New Roman" w:cs="Times New Roman"/>
          <w:sz w:val="26"/>
          <w:szCs w:val="26"/>
        </w:rPr>
        <w:t xml:space="preserve"> классных чинов гражданской службы Российской Федерации должностям федеральной гражданской службы высшей группы должностей устанавливается указом Президента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17. Соответствие классных чинов гражданской службы Российской Федерации должностям федеральной гражданской службы главной, ведущей, старшей и младшей групп должностей в федеральных органах исполнительной власти устанавливается </w:t>
      </w:r>
      <w:hyperlink r:id="rId108" w:history="1">
        <w:r w:rsidRPr="00E07BFD">
          <w:rPr>
            <w:rFonts w:ascii="Times New Roman" w:hAnsi="Times New Roman" w:cs="Times New Roman"/>
            <w:color w:val="0000FF"/>
            <w:sz w:val="26"/>
            <w:szCs w:val="26"/>
          </w:rPr>
          <w:t>постановлением</w:t>
        </w:r>
      </w:hyperlink>
      <w:r w:rsidRPr="00E07BFD">
        <w:rPr>
          <w:rFonts w:ascii="Times New Roman" w:hAnsi="Times New Roman" w:cs="Times New Roman"/>
          <w:sz w:val="26"/>
          <w:szCs w:val="26"/>
        </w:rPr>
        <w:t xml:space="preserve"> Правительства Российской Федерации. В иных федеральных государственных органах указанное соответствие устанавливается </w:t>
      </w:r>
      <w:hyperlink r:id="rId109" w:history="1">
        <w:r w:rsidRPr="00E07BFD">
          <w:rPr>
            <w:rFonts w:ascii="Times New Roman" w:hAnsi="Times New Roman" w:cs="Times New Roman"/>
            <w:color w:val="0000FF"/>
            <w:sz w:val="26"/>
            <w:szCs w:val="26"/>
          </w:rPr>
          <w:t>актом</w:t>
        </w:r>
      </w:hyperlink>
      <w:r w:rsidRPr="00E07BFD">
        <w:rPr>
          <w:rFonts w:ascii="Times New Roman" w:hAnsi="Times New Roman" w:cs="Times New Roman"/>
          <w:sz w:val="26"/>
          <w:szCs w:val="26"/>
        </w:rPr>
        <w:t xml:space="preserve"> федерального государственного органа.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18. </w:t>
      </w:r>
      <w:hyperlink r:id="rId110" w:history="1">
        <w:r w:rsidRPr="00E07BFD">
          <w:rPr>
            <w:rFonts w:ascii="Times New Roman" w:hAnsi="Times New Roman" w:cs="Times New Roman"/>
            <w:color w:val="0000FF"/>
            <w:sz w:val="26"/>
            <w:szCs w:val="26"/>
          </w:rPr>
          <w:t>Порядок</w:t>
        </w:r>
      </w:hyperlink>
      <w:r w:rsidRPr="00E07BFD">
        <w:rPr>
          <w:rFonts w:ascii="Times New Roman" w:hAnsi="Times New Roman" w:cs="Times New Roman"/>
          <w:sz w:val="26"/>
          <w:szCs w:val="26"/>
        </w:rPr>
        <w:t xml:space="preserve"> присвоения и сохранения классных чинов юстиции федеральным гражданским служащим, а также соответствие классных чинов юстиции должностям федеральной гражданской службы устанавливается указом Президента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19. Порядок присвоения и сохранения классных чинов гражданской службы субъекта Российской Федерации, а также соответствие классных чинов гражданской службы субъекта Российской Федерации должностям гражданской службы субъекта Российской Федерации устанавливается законом субъекта Российской Федерации с учетом положений настоящей статьи.</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E07BFD">
        <w:rPr>
          <w:rFonts w:ascii="Times New Roman" w:hAnsi="Times New Roman" w:cs="Times New Roman"/>
          <w:b/>
          <w:bCs/>
          <w:sz w:val="26"/>
          <w:szCs w:val="26"/>
        </w:rPr>
        <w:t>Статья 12. Квалификационные требования для замещения должностей гражданской службы</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111"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30.06.2016 N 224-ФЗ)</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Для замещения должности гражданской службы требуется соответствие квалификационным требованиям к уровню профессионального образования, стажу гражданской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 к специальности, направлению подготовки.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Квалификационные требования для замещения должностей гражданской службы устанавливаются в соответствии с категориями и группами должностей гражданской службы, областью и видом профессиональной служебной деятельности гражданского служащего.</w:t>
      </w:r>
    </w:p>
    <w:p w:rsidR="00E07BFD" w:rsidRPr="00E07BFD" w:rsidRDefault="00E07BFD" w:rsidP="00E07BFD">
      <w:pPr>
        <w:autoSpaceDE w:val="0"/>
        <w:autoSpaceDN w:val="0"/>
        <w:adjustRightInd w:val="0"/>
        <w:spacing w:after="0" w:line="240" w:lineRule="auto"/>
        <w:rPr>
          <w:rFonts w:ascii="Times New Roman" w:hAnsi="Times New Roman" w:cs="Times New Roman"/>
          <w:sz w:val="26"/>
          <w:szCs w:val="26"/>
        </w:rPr>
      </w:pPr>
    </w:p>
    <w:tbl>
      <w:tblPr>
        <w:tblW w:w="5000" w:type="pct"/>
        <w:tblCellMar>
          <w:left w:w="0" w:type="dxa"/>
          <w:right w:w="0" w:type="dxa"/>
        </w:tblCellMar>
        <w:tblLook w:val="0000"/>
      </w:tblPr>
      <w:tblGrid>
        <w:gridCol w:w="60"/>
        <w:gridCol w:w="113"/>
        <w:gridCol w:w="9921"/>
        <w:gridCol w:w="113"/>
      </w:tblGrid>
      <w:tr w:rsidR="00E07BFD" w:rsidRPr="00E07BF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E07BFD" w:rsidRPr="00E07BFD" w:rsidRDefault="00E07BFD" w:rsidP="00E07BFD">
            <w:pPr>
              <w:autoSpaceDE w:val="0"/>
              <w:autoSpaceDN w:val="0"/>
              <w:adjustRightInd w:val="0"/>
              <w:spacing w:after="0" w:line="240" w:lineRule="auto"/>
              <w:rPr>
                <w:rFonts w:ascii="Times New Roman" w:hAnsi="Times New Roman" w:cs="Times New Roman"/>
                <w:sz w:val="26"/>
                <w:szCs w:val="26"/>
              </w:rPr>
            </w:pPr>
          </w:p>
        </w:tc>
        <w:tc>
          <w:tcPr>
            <w:tcW w:w="113" w:type="dxa"/>
            <w:shd w:val="clear" w:color="auto" w:fill="F4F3F8"/>
            <w:tcMar>
              <w:top w:w="0" w:type="dxa"/>
              <w:left w:w="0" w:type="dxa"/>
              <w:bottom w:w="0" w:type="dxa"/>
              <w:right w:w="0" w:type="dxa"/>
            </w:tcMar>
          </w:tcPr>
          <w:p w:rsidR="00E07BFD" w:rsidRPr="00E07BFD" w:rsidRDefault="00E07BFD" w:rsidP="00E07BFD">
            <w:pPr>
              <w:autoSpaceDE w:val="0"/>
              <w:autoSpaceDN w:val="0"/>
              <w:adjustRightInd w:val="0"/>
              <w:spacing w:after="0" w:line="240" w:lineRule="auto"/>
              <w:rPr>
                <w:rFonts w:ascii="Times New Roman" w:hAnsi="Times New Roman" w:cs="Times New Roman"/>
                <w:sz w:val="26"/>
                <w:szCs w:val="26"/>
              </w:rPr>
            </w:pPr>
          </w:p>
        </w:tc>
        <w:tc>
          <w:tcPr>
            <w:tcW w:w="0" w:type="auto"/>
            <w:shd w:val="clear" w:color="auto" w:fill="F4F3F8"/>
            <w:tcMar>
              <w:top w:w="113" w:type="dxa"/>
              <w:left w:w="0" w:type="dxa"/>
              <w:bottom w:w="113" w:type="dxa"/>
              <w:right w:w="0" w:type="dxa"/>
            </w:tcMar>
          </w:tcPr>
          <w:p w:rsidR="00E07BFD" w:rsidRPr="00E07BFD" w:rsidRDefault="00E07BFD" w:rsidP="00E07BFD">
            <w:pPr>
              <w:autoSpaceDE w:val="0"/>
              <w:autoSpaceDN w:val="0"/>
              <w:adjustRightInd w:val="0"/>
              <w:spacing w:after="0" w:line="240" w:lineRule="auto"/>
              <w:jc w:val="both"/>
              <w:rPr>
                <w:rFonts w:ascii="Times New Roman" w:hAnsi="Times New Roman" w:cs="Times New Roman"/>
                <w:color w:val="392C69"/>
                <w:sz w:val="26"/>
                <w:szCs w:val="26"/>
              </w:rPr>
            </w:pPr>
            <w:r w:rsidRPr="00E07BFD">
              <w:rPr>
                <w:rFonts w:ascii="Times New Roman" w:hAnsi="Times New Roman" w:cs="Times New Roman"/>
                <w:color w:val="392C69"/>
                <w:sz w:val="26"/>
                <w:szCs w:val="26"/>
              </w:rPr>
              <w:t>КонсультантПлюс: примечание.</w:t>
            </w:r>
          </w:p>
          <w:p w:rsidR="00E07BFD" w:rsidRPr="00E07BFD" w:rsidRDefault="00E07BFD" w:rsidP="00E07BFD">
            <w:pPr>
              <w:autoSpaceDE w:val="0"/>
              <w:autoSpaceDN w:val="0"/>
              <w:adjustRightInd w:val="0"/>
              <w:spacing w:after="0" w:line="240" w:lineRule="auto"/>
              <w:jc w:val="both"/>
              <w:rPr>
                <w:rFonts w:ascii="Times New Roman" w:hAnsi="Times New Roman" w:cs="Times New Roman"/>
                <w:color w:val="392C69"/>
                <w:sz w:val="26"/>
                <w:szCs w:val="26"/>
              </w:rPr>
            </w:pPr>
            <w:r w:rsidRPr="00E07BFD">
              <w:rPr>
                <w:rFonts w:ascii="Times New Roman" w:hAnsi="Times New Roman" w:cs="Times New Roman"/>
                <w:color w:val="392C69"/>
                <w:sz w:val="26"/>
                <w:szCs w:val="26"/>
              </w:rPr>
              <w:t xml:space="preserve">Квалификационное требование, указанное в ч. 3 ст. 12, не применяется к лицам, получившим высшее образование до 29.08.1996, либо назначенным на соответствующую должность до 01.07.2016 (ФЗ от 30.06.2016 </w:t>
            </w:r>
            <w:hyperlink r:id="rId112" w:history="1">
              <w:r w:rsidRPr="00E07BFD">
                <w:rPr>
                  <w:rFonts w:ascii="Times New Roman" w:hAnsi="Times New Roman" w:cs="Times New Roman"/>
                  <w:color w:val="0000FF"/>
                  <w:sz w:val="26"/>
                  <w:szCs w:val="26"/>
                </w:rPr>
                <w:t>N 224-ФЗ</w:t>
              </w:r>
            </w:hyperlink>
            <w:r w:rsidRPr="00E07BFD">
              <w:rPr>
                <w:rFonts w:ascii="Times New Roman" w:hAnsi="Times New Roman" w:cs="Times New Roman"/>
                <w:color w:val="392C69"/>
                <w:sz w:val="26"/>
                <w:szCs w:val="26"/>
              </w:rPr>
              <w:t>).</w:t>
            </w:r>
          </w:p>
        </w:tc>
        <w:tc>
          <w:tcPr>
            <w:tcW w:w="113" w:type="dxa"/>
            <w:shd w:val="clear" w:color="auto" w:fill="F4F3F8"/>
            <w:tcMar>
              <w:top w:w="0" w:type="dxa"/>
              <w:left w:w="0" w:type="dxa"/>
              <w:bottom w:w="0" w:type="dxa"/>
              <w:right w:w="0" w:type="dxa"/>
            </w:tcMar>
          </w:tcPr>
          <w:p w:rsidR="00E07BFD" w:rsidRPr="00E07BFD" w:rsidRDefault="00E07BFD" w:rsidP="00E07BFD">
            <w:pPr>
              <w:autoSpaceDE w:val="0"/>
              <w:autoSpaceDN w:val="0"/>
              <w:adjustRightInd w:val="0"/>
              <w:spacing w:after="0" w:line="240" w:lineRule="auto"/>
              <w:jc w:val="both"/>
              <w:rPr>
                <w:rFonts w:ascii="Times New Roman" w:hAnsi="Times New Roman" w:cs="Times New Roman"/>
                <w:color w:val="392C69"/>
                <w:sz w:val="26"/>
                <w:szCs w:val="26"/>
              </w:rPr>
            </w:pPr>
          </w:p>
        </w:tc>
      </w:tr>
    </w:tbl>
    <w:p w:rsidR="00E07BFD" w:rsidRPr="00E07BFD" w:rsidRDefault="00E07BFD" w:rsidP="00E07BFD">
      <w:pPr>
        <w:autoSpaceDE w:val="0"/>
        <w:autoSpaceDN w:val="0"/>
        <w:adjustRightInd w:val="0"/>
        <w:spacing w:before="26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3. Для замещения должностей гражданской службы категорий "руководители", "помощники (советники)", "специалисты" высшей и главной групп должностей </w:t>
      </w:r>
      <w:r w:rsidRPr="00E07BFD">
        <w:rPr>
          <w:rFonts w:ascii="Times New Roman" w:hAnsi="Times New Roman" w:cs="Times New Roman"/>
          <w:sz w:val="26"/>
          <w:szCs w:val="26"/>
        </w:rPr>
        <w:lastRenderedPageBreak/>
        <w:t>гражданской службы обязательно наличие высшего образования не ниже уровня специалитета, магистратуры.</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4. Для замещения должностей гражданской службы категорий "руководители", "помощники (советники)" ведущей группы должностей гражданской службы, категории "специалисты" ведущей и старшей групп должностей гражданской службы, а также категории "обеспечивающие специалисты" главной и ведущей групп должностей гражданской службы обязательно наличие высшего образования.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5. Для замещения должностей гражданской службы категории "обеспечивающие специалисты" старшей и младшей групп должностей гражданской службы обязательно наличие профессионального образования.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6. Квалификационные требования к стажу гражданской службы или работы по специальности, направлению подготовки, который необходим для замещения должностей федеральной гражданской службы, устанавливаются </w:t>
      </w:r>
      <w:hyperlink r:id="rId113" w:history="1">
        <w:r w:rsidRPr="00E07BFD">
          <w:rPr>
            <w:rFonts w:ascii="Times New Roman" w:hAnsi="Times New Roman" w:cs="Times New Roman"/>
            <w:color w:val="0000FF"/>
            <w:sz w:val="26"/>
            <w:szCs w:val="26"/>
          </w:rPr>
          <w:t>указом</w:t>
        </w:r>
      </w:hyperlink>
      <w:r w:rsidRPr="00E07BFD">
        <w:rPr>
          <w:rFonts w:ascii="Times New Roman" w:hAnsi="Times New Roman" w:cs="Times New Roman"/>
          <w:sz w:val="26"/>
          <w:szCs w:val="26"/>
        </w:rPr>
        <w:t xml:space="preserve"> Президента Российской Федерации, а для замещения должностей гражданской службы субъектов Российской Федерации - законами субъектов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7. Квалификационные требования к знаниям и умениям, необходимым для исполнения должностных обязанностей, устанавливаются в зависимости от области и вида профессиональной служебной деятельности гражданского служащего его должностным регламентом. Должностным регламентом гражданского служащего (далее - должностной регламент) могут также предусматриваться квалификационные требования к специальности, направлению подготовки, которые необходимы для замещения должности гражданской службы.</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8. Федеральным государственным органом по управлению государственной службой в целях оказания государственным органам методологической помощи формируется </w:t>
      </w:r>
      <w:hyperlink r:id="rId114" w:history="1">
        <w:r w:rsidRPr="00E07BFD">
          <w:rPr>
            <w:rFonts w:ascii="Times New Roman" w:hAnsi="Times New Roman" w:cs="Times New Roman"/>
            <w:color w:val="0000FF"/>
            <w:sz w:val="26"/>
            <w:szCs w:val="26"/>
          </w:rPr>
          <w:t>справочник</w:t>
        </w:r>
      </w:hyperlink>
      <w:r w:rsidRPr="00E07BFD">
        <w:rPr>
          <w:rFonts w:ascii="Times New Roman" w:hAnsi="Times New Roman" w:cs="Times New Roman"/>
          <w:sz w:val="26"/>
          <w:szCs w:val="26"/>
        </w:rPr>
        <w:t xml:space="preserve"> квалификационных требований к специальностям, направлениям подготовки, знаниям и умениям, которые необходимы для замещения должностей гражданской службы с учетом области и вида профессиональной служебной деятельности гражданских служащих.</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jc w:val="center"/>
        <w:outlineLvl w:val="1"/>
        <w:rPr>
          <w:rFonts w:ascii="Times New Roman" w:hAnsi="Times New Roman" w:cs="Times New Roman"/>
          <w:b/>
          <w:bCs/>
          <w:sz w:val="26"/>
          <w:szCs w:val="26"/>
        </w:rPr>
      </w:pPr>
      <w:r w:rsidRPr="00E07BFD">
        <w:rPr>
          <w:rFonts w:ascii="Times New Roman" w:hAnsi="Times New Roman" w:cs="Times New Roman"/>
          <w:b/>
          <w:bCs/>
          <w:sz w:val="26"/>
          <w:szCs w:val="26"/>
        </w:rPr>
        <w:t>Глава 3. ПРАВОВОЕ ПОЛОЖЕНИЕ (СТАТУС)</w:t>
      </w:r>
    </w:p>
    <w:p w:rsidR="00E07BFD" w:rsidRPr="00E07BFD" w:rsidRDefault="00E07BFD" w:rsidP="00E07BFD">
      <w:pPr>
        <w:autoSpaceDE w:val="0"/>
        <w:autoSpaceDN w:val="0"/>
        <w:adjustRightInd w:val="0"/>
        <w:spacing w:after="0" w:line="240" w:lineRule="auto"/>
        <w:jc w:val="center"/>
        <w:outlineLvl w:val="1"/>
        <w:rPr>
          <w:rFonts w:ascii="Times New Roman" w:hAnsi="Times New Roman" w:cs="Times New Roman"/>
          <w:b/>
          <w:bCs/>
          <w:sz w:val="26"/>
          <w:szCs w:val="26"/>
        </w:rPr>
      </w:pPr>
      <w:r w:rsidRPr="00E07BFD">
        <w:rPr>
          <w:rFonts w:ascii="Times New Roman" w:hAnsi="Times New Roman" w:cs="Times New Roman"/>
          <w:b/>
          <w:bCs/>
          <w:sz w:val="26"/>
          <w:szCs w:val="26"/>
        </w:rPr>
        <w:t>ГРАЖДАНСКОГО СЛУЖАЩЕГО</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E07BFD">
        <w:rPr>
          <w:rFonts w:ascii="Times New Roman" w:hAnsi="Times New Roman" w:cs="Times New Roman"/>
          <w:b/>
          <w:bCs/>
          <w:sz w:val="26"/>
          <w:szCs w:val="26"/>
        </w:rPr>
        <w:t>Статья 13. Гражданский служащий</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Гражданский служащий - гражданин Российской Федерации, взявший на себя обязательства по прохождению гражданской службы. Гражданский служащий осуществляет профессиональную служебную деятельность на должности гражданской службы в соответствии с актом о назначении на должность и со служебным контрактом и получает денежное содержание за счет средств федерального бюджета, бюджета федеральной территории "Сириус" с учетом положений </w:t>
      </w:r>
      <w:hyperlink r:id="rId115" w:history="1">
        <w:r w:rsidRPr="00E07BFD">
          <w:rPr>
            <w:rFonts w:ascii="Times New Roman" w:hAnsi="Times New Roman" w:cs="Times New Roman"/>
            <w:color w:val="0000FF"/>
            <w:sz w:val="26"/>
            <w:szCs w:val="26"/>
          </w:rPr>
          <w:t>статьи 47</w:t>
        </w:r>
      </w:hyperlink>
      <w:r w:rsidRPr="00E07BFD">
        <w:rPr>
          <w:rFonts w:ascii="Times New Roman" w:hAnsi="Times New Roman" w:cs="Times New Roman"/>
          <w:sz w:val="26"/>
          <w:szCs w:val="26"/>
        </w:rPr>
        <w:t xml:space="preserve"> Федерального закона от 22 декабря 2020 года N 437-ФЗ "О федеральной территории "Сириус" или бюджета субъекта Российской Федерации.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116"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02.07.2021 N 351-ФЗ)</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E07BFD">
        <w:rPr>
          <w:rFonts w:ascii="Times New Roman" w:hAnsi="Times New Roman" w:cs="Times New Roman"/>
          <w:b/>
          <w:bCs/>
          <w:sz w:val="26"/>
          <w:szCs w:val="26"/>
        </w:rPr>
        <w:t>Статья 14. Основные права гражданского служащего</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Гражданский служащий имеет право на: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обеспечение надлежащих организационно-технических условий, необходимых для исполнения должностных обязанностей;</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4) 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9) защиту сведений о гражданском служащем;</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10) должностной рост на конкурсной основе;</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11) профессиональное развитие в порядке, установленном настоящим Федеральным </w:t>
      </w:r>
      <w:hyperlink w:anchor="Par1268"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и другими федеральными законами;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Федеральных законов от 02.07.2013 </w:t>
      </w:r>
      <w:hyperlink r:id="rId117" w:history="1">
        <w:r w:rsidRPr="00E07BFD">
          <w:rPr>
            <w:rFonts w:ascii="Times New Roman" w:hAnsi="Times New Roman" w:cs="Times New Roman"/>
            <w:color w:val="0000FF"/>
            <w:sz w:val="26"/>
            <w:szCs w:val="26"/>
          </w:rPr>
          <w:t>N 185-ФЗ</w:t>
        </w:r>
      </w:hyperlink>
      <w:r w:rsidRPr="00E07BFD">
        <w:rPr>
          <w:rFonts w:ascii="Times New Roman" w:hAnsi="Times New Roman" w:cs="Times New Roman"/>
          <w:sz w:val="26"/>
          <w:szCs w:val="26"/>
        </w:rPr>
        <w:t xml:space="preserve">, от 29.07.2017 </w:t>
      </w:r>
      <w:hyperlink r:id="rId118" w:history="1">
        <w:r w:rsidRPr="00E07BFD">
          <w:rPr>
            <w:rFonts w:ascii="Times New Roman" w:hAnsi="Times New Roman" w:cs="Times New Roman"/>
            <w:color w:val="0000FF"/>
            <w:sz w:val="26"/>
            <w:szCs w:val="26"/>
          </w:rPr>
          <w:t>N 275-ФЗ</w:t>
        </w:r>
      </w:hyperlink>
      <w:r w:rsidRPr="00E07BFD">
        <w:rPr>
          <w:rFonts w:ascii="Times New Roman" w:hAnsi="Times New Roman" w:cs="Times New Roman"/>
          <w:sz w:val="26"/>
          <w:szCs w:val="26"/>
        </w:rPr>
        <w:t>)</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12) членство в профессиональном союзе;</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lastRenderedPageBreak/>
        <w:t xml:space="preserve">13) рассмотрение индивидуальных служебных споров в соответствии с настоящим Федеральным </w:t>
      </w:r>
      <w:hyperlink w:anchor="Par1357"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и другими федеральными </w:t>
      </w:r>
      <w:hyperlink r:id="rId119" w:history="1">
        <w:r w:rsidRPr="00E07BFD">
          <w:rPr>
            <w:rFonts w:ascii="Times New Roman" w:hAnsi="Times New Roman" w:cs="Times New Roman"/>
            <w:color w:val="0000FF"/>
            <w:sz w:val="26"/>
            <w:szCs w:val="26"/>
          </w:rPr>
          <w:t>законами</w:t>
        </w:r>
      </w:hyperlink>
      <w:r w:rsidRPr="00E07BFD">
        <w:rPr>
          <w:rFonts w:ascii="Times New Roman" w:hAnsi="Times New Roman" w:cs="Times New Roman"/>
          <w:sz w:val="26"/>
          <w:szCs w:val="26"/>
        </w:rPr>
        <w:t>;</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14) проведение по его заявлению служебной проверки;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15) защиту своих прав и законных интересов на гражданской службе, включая обжалование в суд их нарушения;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16)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17) </w:t>
      </w:r>
      <w:hyperlink r:id="rId120" w:history="1">
        <w:r w:rsidRPr="00E07BFD">
          <w:rPr>
            <w:rFonts w:ascii="Times New Roman" w:hAnsi="Times New Roman" w:cs="Times New Roman"/>
            <w:color w:val="0000FF"/>
            <w:sz w:val="26"/>
            <w:szCs w:val="26"/>
          </w:rPr>
          <w:t>государственную защиту</w:t>
        </w:r>
      </w:hyperlink>
      <w:r w:rsidRPr="00E07BFD">
        <w:rPr>
          <w:rFonts w:ascii="Times New Roman" w:hAnsi="Times New Roman" w:cs="Times New Roman"/>
          <w:sz w:val="26"/>
          <w:szCs w:val="26"/>
        </w:rPr>
        <w:t xml:space="preserve"> своих жизни и здоровья, жизни и здоровья членов своей семьи, а также принадлежащего ему имущества;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18) государственное пенсионное обеспечение в соответствии с федеральным </w:t>
      </w:r>
      <w:hyperlink r:id="rId121" w:history="1">
        <w:r w:rsidRPr="00E07BFD">
          <w:rPr>
            <w:rFonts w:ascii="Times New Roman" w:hAnsi="Times New Roman" w:cs="Times New Roman"/>
            <w:color w:val="0000FF"/>
            <w:sz w:val="26"/>
            <w:szCs w:val="26"/>
          </w:rPr>
          <w:t>законом.</w:t>
        </w:r>
      </w:hyperlink>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bookmarkStart w:id="5" w:name="Par219"/>
      <w:bookmarkEnd w:id="5"/>
      <w:r w:rsidRPr="00E07BFD">
        <w:rPr>
          <w:rFonts w:ascii="Times New Roman" w:hAnsi="Times New Roman" w:cs="Times New Roman"/>
          <w:sz w:val="26"/>
          <w:szCs w:val="26"/>
        </w:rPr>
        <w:t>2. Гражданский служащий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E07BFD">
        <w:rPr>
          <w:rFonts w:ascii="Times New Roman" w:hAnsi="Times New Roman" w:cs="Times New Roman"/>
          <w:b/>
          <w:bCs/>
          <w:sz w:val="26"/>
          <w:szCs w:val="26"/>
        </w:rPr>
        <w:t>Статья 15. Основные обязанности гражданского служащего</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Гражданский служащий обязан:</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1) соблюдать </w:t>
      </w:r>
      <w:hyperlink r:id="rId122" w:history="1">
        <w:r w:rsidRPr="00E07BFD">
          <w:rPr>
            <w:rFonts w:ascii="Times New Roman" w:hAnsi="Times New Roman" w:cs="Times New Roman"/>
            <w:color w:val="0000FF"/>
            <w:sz w:val="26"/>
            <w:szCs w:val="26"/>
          </w:rPr>
          <w:t>Конституцию</w:t>
        </w:r>
      </w:hyperlink>
      <w:r w:rsidRPr="00E07BFD">
        <w:rPr>
          <w:rFonts w:ascii="Times New Roman" w:hAnsi="Times New Roman" w:cs="Times New Roman"/>
          <w:sz w:val="26"/>
          <w:szCs w:val="26"/>
        </w:rPr>
        <w:t xml:space="preserve">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исполнять должностные обязанности в соответствии с должностным регламентом;</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3) исполнять поручения соответствующих руководителей, данные в пределах их полномочий, установленных законодательством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4) соблюдать при исполнении должностных обязанностей права и законные интересы граждан и организаций;</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5) соблюдать служебный распорядок государственного органа;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6) поддерживать уровень квалификации, необходимый для надлежащего исполнения должностных обязанностей;</w:t>
      </w:r>
    </w:p>
    <w:p w:rsidR="00E07BFD" w:rsidRPr="00E07BFD" w:rsidRDefault="00E07BFD" w:rsidP="00E07BFD">
      <w:pPr>
        <w:autoSpaceDE w:val="0"/>
        <w:autoSpaceDN w:val="0"/>
        <w:adjustRightInd w:val="0"/>
        <w:spacing w:after="0" w:line="240" w:lineRule="auto"/>
        <w:rPr>
          <w:rFonts w:ascii="Times New Roman" w:hAnsi="Times New Roman" w:cs="Times New Roman"/>
          <w:sz w:val="26"/>
          <w:szCs w:val="26"/>
        </w:rPr>
      </w:pPr>
    </w:p>
    <w:tbl>
      <w:tblPr>
        <w:tblW w:w="5000" w:type="pct"/>
        <w:tblCellMar>
          <w:left w:w="0" w:type="dxa"/>
          <w:right w:w="0" w:type="dxa"/>
        </w:tblCellMar>
        <w:tblLook w:val="0000"/>
      </w:tblPr>
      <w:tblGrid>
        <w:gridCol w:w="60"/>
        <w:gridCol w:w="113"/>
        <w:gridCol w:w="9921"/>
        <w:gridCol w:w="113"/>
      </w:tblGrid>
      <w:tr w:rsidR="00E07BFD" w:rsidRPr="00E07BF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E07BFD" w:rsidRPr="00E07BFD" w:rsidRDefault="00E07BFD" w:rsidP="00E07BFD">
            <w:pPr>
              <w:autoSpaceDE w:val="0"/>
              <w:autoSpaceDN w:val="0"/>
              <w:adjustRightInd w:val="0"/>
              <w:spacing w:after="0" w:line="240" w:lineRule="auto"/>
              <w:rPr>
                <w:rFonts w:ascii="Times New Roman" w:hAnsi="Times New Roman" w:cs="Times New Roman"/>
                <w:sz w:val="26"/>
                <w:szCs w:val="26"/>
              </w:rPr>
            </w:pPr>
          </w:p>
        </w:tc>
        <w:tc>
          <w:tcPr>
            <w:tcW w:w="113" w:type="dxa"/>
            <w:shd w:val="clear" w:color="auto" w:fill="F4F3F8"/>
            <w:tcMar>
              <w:top w:w="0" w:type="dxa"/>
              <w:left w:w="0" w:type="dxa"/>
              <w:bottom w:w="0" w:type="dxa"/>
              <w:right w:w="0" w:type="dxa"/>
            </w:tcMar>
          </w:tcPr>
          <w:p w:rsidR="00E07BFD" w:rsidRPr="00E07BFD" w:rsidRDefault="00E07BFD" w:rsidP="00E07BFD">
            <w:pPr>
              <w:autoSpaceDE w:val="0"/>
              <w:autoSpaceDN w:val="0"/>
              <w:adjustRightInd w:val="0"/>
              <w:spacing w:after="0" w:line="240" w:lineRule="auto"/>
              <w:rPr>
                <w:rFonts w:ascii="Times New Roman" w:hAnsi="Times New Roman" w:cs="Times New Roman"/>
                <w:sz w:val="26"/>
                <w:szCs w:val="26"/>
              </w:rPr>
            </w:pPr>
          </w:p>
        </w:tc>
        <w:tc>
          <w:tcPr>
            <w:tcW w:w="0" w:type="auto"/>
            <w:shd w:val="clear" w:color="auto" w:fill="F4F3F8"/>
            <w:tcMar>
              <w:top w:w="113" w:type="dxa"/>
              <w:left w:w="0" w:type="dxa"/>
              <w:bottom w:w="113" w:type="dxa"/>
              <w:right w:w="0" w:type="dxa"/>
            </w:tcMar>
          </w:tcPr>
          <w:p w:rsidR="00E07BFD" w:rsidRPr="00E07BFD" w:rsidRDefault="00E07BFD" w:rsidP="00E07BFD">
            <w:pPr>
              <w:autoSpaceDE w:val="0"/>
              <w:autoSpaceDN w:val="0"/>
              <w:adjustRightInd w:val="0"/>
              <w:spacing w:after="0" w:line="240" w:lineRule="auto"/>
              <w:jc w:val="both"/>
              <w:rPr>
                <w:rFonts w:ascii="Times New Roman" w:hAnsi="Times New Roman" w:cs="Times New Roman"/>
                <w:color w:val="392C69"/>
                <w:sz w:val="26"/>
                <w:szCs w:val="26"/>
              </w:rPr>
            </w:pPr>
            <w:r w:rsidRPr="00E07BFD">
              <w:rPr>
                <w:rFonts w:ascii="Times New Roman" w:hAnsi="Times New Roman" w:cs="Times New Roman"/>
                <w:color w:val="392C69"/>
                <w:sz w:val="26"/>
                <w:szCs w:val="26"/>
              </w:rPr>
              <w:t>КонсультантПлюс: примечание.</w:t>
            </w:r>
          </w:p>
          <w:p w:rsidR="00E07BFD" w:rsidRPr="00E07BFD" w:rsidRDefault="00E07BFD" w:rsidP="00E07BFD">
            <w:pPr>
              <w:autoSpaceDE w:val="0"/>
              <w:autoSpaceDN w:val="0"/>
              <w:adjustRightInd w:val="0"/>
              <w:spacing w:after="0" w:line="240" w:lineRule="auto"/>
              <w:jc w:val="both"/>
              <w:rPr>
                <w:rFonts w:ascii="Times New Roman" w:hAnsi="Times New Roman" w:cs="Times New Roman"/>
                <w:color w:val="392C69"/>
                <w:sz w:val="26"/>
                <w:szCs w:val="26"/>
              </w:rPr>
            </w:pPr>
            <w:r w:rsidRPr="00E07BFD">
              <w:rPr>
                <w:rFonts w:ascii="Times New Roman" w:hAnsi="Times New Roman" w:cs="Times New Roman"/>
                <w:color w:val="392C69"/>
                <w:sz w:val="26"/>
                <w:szCs w:val="26"/>
              </w:rPr>
              <w:t>Об ответственности за разглашение государственной и иной тайны см. Федеральные законы.</w:t>
            </w:r>
          </w:p>
        </w:tc>
        <w:tc>
          <w:tcPr>
            <w:tcW w:w="113" w:type="dxa"/>
            <w:shd w:val="clear" w:color="auto" w:fill="F4F3F8"/>
            <w:tcMar>
              <w:top w:w="0" w:type="dxa"/>
              <w:left w:w="0" w:type="dxa"/>
              <w:bottom w:w="0" w:type="dxa"/>
              <w:right w:w="0" w:type="dxa"/>
            </w:tcMar>
          </w:tcPr>
          <w:p w:rsidR="00E07BFD" w:rsidRPr="00E07BFD" w:rsidRDefault="00E07BFD" w:rsidP="00E07BFD">
            <w:pPr>
              <w:autoSpaceDE w:val="0"/>
              <w:autoSpaceDN w:val="0"/>
              <w:adjustRightInd w:val="0"/>
              <w:spacing w:after="0" w:line="240" w:lineRule="auto"/>
              <w:jc w:val="both"/>
              <w:rPr>
                <w:rFonts w:ascii="Times New Roman" w:hAnsi="Times New Roman" w:cs="Times New Roman"/>
                <w:color w:val="392C69"/>
                <w:sz w:val="26"/>
                <w:szCs w:val="26"/>
              </w:rPr>
            </w:pPr>
          </w:p>
        </w:tc>
      </w:tr>
    </w:tbl>
    <w:p w:rsidR="00E07BFD" w:rsidRPr="00E07BFD" w:rsidRDefault="00E07BFD" w:rsidP="00E07BFD">
      <w:pPr>
        <w:autoSpaceDE w:val="0"/>
        <w:autoSpaceDN w:val="0"/>
        <w:adjustRightInd w:val="0"/>
        <w:spacing w:before="26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7) не разглашать сведения, составляющие государственную и иную охраняемую федеральным </w:t>
      </w:r>
      <w:hyperlink r:id="rId123"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тайну, а также сведения, ставшие ему известными в связи с </w:t>
      </w:r>
      <w:r w:rsidRPr="00E07BFD">
        <w:rPr>
          <w:rFonts w:ascii="Times New Roman" w:hAnsi="Times New Roman" w:cs="Times New Roman"/>
          <w:sz w:val="26"/>
          <w:szCs w:val="26"/>
        </w:rPr>
        <w:lastRenderedPageBreak/>
        <w:t>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8) беречь государственное имущество, в том числе предоставленное ему для исполнения должностных обязанностей;</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9) представлять в установленном </w:t>
      </w:r>
      <w:hyperlink r:id="rId124" w:history="1">
        <w:r w:rsidRPr="00E07BFD">
          <w:rPr>
            <w:rFonts w:ascii="Times New Roman" w:hAnsi="Times New Roman" w:cs="Times New Roman"/>
            <w:color w:val="0000FF"/>
            <w:sz w:val="26"/>
            <w:szCs w:val="26"/>
          </w:rPr>
          <w:t>порядке</w:t>
        </w:r>
      </w:hyperlink>
      <w:r w:rsidRPr="00E07BFD">
        <w:rPr>
          <w:rFonts w:ascii="Times New Roman" w:hAnsi="Times New Roman" w:cs="Times New Roman"/>
          <w:sz w:val="26"/>
          <w:szCs w:val="26"/>
        </w:rPr>
        <w:t xml:space="preserve"> предусмотренные федеральным законом сведения о себе и членах своей семьи;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(п. 9 в ред. Федерального </w:t>
      </w:r>
      <w:hyperlink r:id="rId125"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21.11.2011 N 329-ФЗ)</w:t>
      </w:r>
    </w:p>
    <w:p w:rsidR="00E07BFD" w:rsidRPr="00E07BFD" w:rsidRDefault="00E07BFD" w:rsidP="00E07BFD">
      <w:pPr>
        <w:autoSpaceDE w:val="0"/>
        <w:autoSpaceDN w:val="0"/>
        <w:adjustRightInd w:val="0"/>
        <w:spacing w:after="0" w:line="240" w:lineRule="auto"/>
        <w:rPr>
          <w:rFonts w:ascii="Times New Roman" w:hAnsi="Times New Roman" w:cs="Times New Roman"/>
          <w:sz w:val="26"/>
          <w:szCs w:val="26"/>
        </w:rPr>
      </w:pPr>
    </w:p>
    <w:tbl>
      <w:tblPr>
        <w:tblW w:w="5000" w:type="pct"/>
        <w:tblCellMar>
          <w:left w:w="0" w:type="dxa"/>
          <w:right w:w="0" w:type="dxa"/>
        </w:tblCellMar>
        <w:tblLook w:val="0000"/>
      </w:tblPr>
      <w:tblGrid>
        <w:gridCol w:w="60"/>
        <w:gridCol w:w="113"/>
        <w:gridCol w:w="9921"/>
        <w:gridCol w:w="113"/>
      </w:tblGrid>
      <w:tr w:rsidR="00E07BFD" w:rsidRPr="00E07BF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E07BFD" w:rsidRPr="00E07BFD" w:rsidRDefault="00E07BFD" w:rsidP="00E07BFD">
            <w:pPr>
              <w:autoSpaceDE w:val="0"/>
              <w:autoSpaceDN w:val="0"/>
              <w:adjustRightInd w:val="0"/>
              <w:spacing w:after="0" w:line="240" w:lineRule="auto"/>
              <w:rPr>
                <w:rFonts w:ascii="Times New Roman" w:hAnsi="Times New Roman" w:cs="Times New Roman"/>
                <w:sz w:val="26"/>
                <w:szCs w:val="26"/>
              </w:rPr>
            </w:pPr>
          </w:p>
        </w:tc>
        <w:tc>
          <w:tcPr>
            <w:tcW w:w="113" w:type="dxa"/>
            <w:shd w:val="clear" w:color="auto" w:fill="F4F3F8"/>
            <w:tcMar>
              <w:top w:w="0" w:type="dxa"/>
              <w:left w:w="0" w:type="dxa"/>
              <w:bottom w:w="0" w:type="dxa"/>
              <w:right w:w="0" w:type="dxa"/>
            </w:tcMar>
          </w:tcPr>
          <w:p w:rsidR="00E07BFD" w:rsidRPr="00E07BFD" w:rsidRDefault="00E07BFD" w:rsidP="00E07BFD">
            <w:pPr>
              <w:autoSpaceDE w:val="0"/>
              <w:autoSpaceDN w:val="0"/>
              <w:adjustRightInd w:val="0"/>
              <w:spacing w:after="0" w:line="240" w:lineRule="auto"/>
              <w:rPr>
                <w:rFonts w:ascii="Times New Roman" w:hAnsi="Times New Roman" w:cs="Times New Roman"/>
                <w:sz w:val="26"/>
                <w:szCs w:val="26"/>
              </w:rPr>
            </w:pPr>
          </w:p>
        </w:tc>
        <w:tc>
          <w:tcPr>
            <w:tcW w:w="0" w:type="auto"/>
            <w:shd w:val="clear" w:color="auto" w:fill="F4F3F8"/>
            <w:tcMar>
              <w:top w:w="113" w:type="dxa"/>
              <w:left w:w="0" w:type="dxa"/>
              <w:bottom w:w="113" w:type="dxa"/>
              <w:right w:w="0" w:type="dxa"/>
            </w:tcMar>
          </w:tcPr>
          <w:p w:rsidR="00E07BFD" w:rsidRPr="00E07BFD" w:rsidRDefault="00E07BFD" w:rsidP="00E07BFD">
            <w:pPr>
              <w:autoSpaceDE w:val="0"/>
              <w:autoSpaceDN w:val="0"/>
              <w:adjustRightInd w:val="0"/>
              <w:spacing w:after="0" w:line="240" w:lineRule="auto"/>
              <w:jc w:val="both"/>
              <w:rPr>
                <w:rFonts w:ascii="Times New Roman" w:hAnsi="Times New Roman" w:cs="Times New Roman"/>
                <w:color w:val="392C69"/>
                <w:sz w:val="26"/>
                <w:szCs w:val="26"/>
              </w:rPr>
            </w:pPr>
            <w:r w:rsidRPr="00E07BFD">
              <w:rPr>
                <w:rFonts w:ascii="Times New Roman" w:hAnsi="Times New Roman" w:cs="Times New Roman"/>
                <w:color w:val="392C69"/>
                <w:sz w:val="26"/>
                <w:szCs w:val="26"/>
              </w:rPr>
              <w:t>КонсультантПлюс: примечание.</w:t>
            </w:r>
          </w:p>
          <w:p w:rsidR="00E07BFD" w:rsidRPr="00E07BFD" w:rsidRDefault="00E07BFD" w:rsidP="00E07BFD">
            <w:pPr>
              <w:autoSpaceDE w:val="0"/>
              <w:autoSpaceDN w:val="0"/>
              <w:adjustRightInd w:val="0"/>
              <w:spacing w:after="0" w:line="240" w:lineRule="auto"/>
              <w:jc w:val="both"/>
              <w:rPr>
                <w:rFonts w:ascii="Times New Roman" w:hAnsi="Times New Roman" w:cs="Times New Roman"/>
                <w:color w:val="392C69"/>
                <w:sz w:val="26"/>
                <w:szCs w:val="26"/>
              </w:rPr>
            </w:pPr>
            <w:r w:rsidRPr="00E07BFD">
              <w:rPr>
                <w:rFonts w:ascii="Times New Roman" w:hAnsi="Times New Roman" w:cs="Times New Roman"/>
                <w:color w:val="392C69"/>
                <w:sz w:val="26"/>
                <w:szCs w:val="26"/>
              </w:rPr>
              <w:t>Лица, имеющие на 01.07.2021 гражданство, право на постоянное проживание в иностранном государстве, обязаны сообщить об этом до 10.07.2021. Об условиях продолжения службы, работы на занимаемых ими должностях см. ФЗ от 30.04.2021 N 116-ФЗ.</w:t>
            </w:r>
          </w:p>
        </w:tc>
        <w:tc>
          <w:tcPr>
            <w:tcW w:w="113" w:type="dxa"/>
            <w:shd w:val="clear" w:color="auto" w:fill="F4F3F8"/>
            <w:tcMar>
              <w:top w:w="0" w:type="dxa"/>
              <w:left w:w="0" w:type="dxa"/>
              <w:bottom w:w="0" w:type="dxa"/>
              <w:right w:w="0" w:type="dxa"/>
            </w:tcMar>
          </w:tcPr>
          <w:p w:rsidR="00E07BFD" w:rsidRPr="00E07BFD" w:rsidRDefault="00E07BFD" w:rsidP="00E07BFD">
            <w:pPr>
              <w:autoSpaceDE w:val="0"/>
              <w:autoSpaceDN w:val="0"/>
              <w:adjustRightInd w:val="0"/>
              <w:spacing w:after="0" w:line="240" w:lineRule="auto"/>
              <w:jc w:val="both"/>
              <w:rPr>
                <w:rFonts w:ascii="Times New Roman" w:hAnsi="Times New Roman" w:cs="Times New Roman"/>
                <w:color w:val="392C69"/>
                <w:sz w:val="26"/>
                <w:szCs w:val="26"/>
              </w:rPr>
            </w:pPr>
          </w:p>
        </w:tc>
      </w:tr>
    </w:tbl>
    <w:p w:rsidR="00E07BFD" w:rsidRPr="00E07BFD" w:rsidRDefault="00E07BFD" w:rsidP="00E07BFD">
      <w:pPr>
        <w:autoSpaceDE w:val="0"/>
        <w:autoSpaceDN w:val="0"/>
        <w:adjustRightInd w:val="0"/>
        <w:spacing w:before="26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10) сообщать в письменной форме представителю нанимателя о прекращении гражданства Российской Федерации или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гражданина на территории иностранного государства, в день, когда гражданскому служащему стало известно об этом, но не позднее пяти рабочих дней со дня прекращения гражданства Российской Федерации или приобретения гражданства (подданства) иностранного государства либо получения вида на жительство или иного документа, подтверждающего право на постоянное проживание гражданина на территории иностранного государства;</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(п. 10 в ред. Федерального </w:t>
      </w:r>
      <w:hyperlink r:id="rId126"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30.04.2021 N 116-ФЗ)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11)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12)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1.1. Гражданский служащий обязан указывать стоимостные показатели в соответствии с требованиями, устанавливаемыми федеральными законами, указами Президента Российской Федерации.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первая.1 введена Федеральным </w:t>
      </w:r>
      <w:hyperlink r:id="rId127"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12.04.2007 N 48-ФЗ)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2. Гражданский служащий не вправе исполнять данное ему неправомерное поручение. При получении от соответствующего руководителя поручения, являющегося, по мнению гражданского служащего, неправомерным,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 которые могут быть нарушены при исполнении данного поручения, и получить от руководителя подтверждение этого поручения в письменной форме. В случае подтверждения руководителем данного </w:t>
      </w:r>
      <w:r w:rsidRPr="00E07BFD">
        <w:rPr>
          <w:rFonts w:ascii="Times New Roman" w:hAnsi="Times New Roman" w:cs="Times New Roman"/>
          <w:sz w:val="26"/>
          <w:szCs w:val="26"/>
        </w:rPr>
        <w:lastRenderedPageBreak/>
        <w:t>поручения в письменной форме гражданский служащий обязан отказаться от его исполнения.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3. В случае исполнения гражданским служащим неправомерного поручения гражданский служащий и давший это поручение руководитель несут дисциплинарную, гражданско-правовую, административную или уголовную ответственность в соответствии с федеральными </w:t>
      </w:r>
      <w:hyperlink w:anchor="Par1353" w:history="1">
        <w:r w:rsidRPr="00E07BFD">
          <w:rPr>
            <w:rFonts w:ascii="Times New Roman" w:hAnsi="Times New Roman" w:cs="Times New Roman"/>
            <w:color w:val="0000FF"/>
            <w:sz w:val="26"/>
            <w:szCs w:val="26"/>
          </w:rPr>
          <w:t>законами</w:t>
        </w:r>
      </w:hyperlink>
      <w:r w:rsidRPr="00E07BFD">
        <w:rPr>
          <w:rFonts w:ascii="Times New Roman" w:hAnsi="Times New Roman" w:cs="Times New Roman"/>
          <w:sz w:val="26"/>
          <w:szCs w:val="26"/>
        </w:rPr>
        <w:t>.</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4. Гражданский служащий, замещающий должность гражданской службы категории "руководители" высшей группы должностей гражданской службы, в целях исключения конфликта интересов в государственном органе не может представлять интересы гражданских служащих в выборном профсоюзном органе данного государственного органа в период замещения им указанной должности.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5. Гражданские служащие подлежат обязательной государственной дактилоскопической регистрации в случаях и порядке, установленных федеральным </w:t>
      </w:r>
      <w:hyperlink r:id="rId128"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bookmarkStart w:id="6" w:name="Par249"/>
      <w:bookmarkEnd w:id="6"/>
      <w:r w:rsidRPr="00E07BFD">
        <w:rPr>
          <w:rFonts w:ascii="Times New Roman" w:hAnsi="Times New Roman" w:cs="Times New Roman"/>
          <w:b/>
          <w:bCs/>
          <w:sz w:val="26"/>
          <w:szCs w:val="26"/>
        </w:rPr>
        <w:t>Статья 16. Ограничения, связанные с гражданской службой</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bookmarkStart w:id="7" w:name="Par251"/>
      <w:bookmarkEnd w:id="7"/>
      <w:r w:rsidRPr="00E07BFD">
        <w:rPr>
          <w:rFonts w:ascii="Times New Roman" w:hAnsi="Times New Roman" w:cs="Times New Roman"/>
          <w:sz w:val="26"/>
          <w:szCs w:val="26"/>
        </w:rPr>
        <w:t>1. Гражданин не может быть принят на гражданскую службу, а гражданский служащий не может находиться на гражданской службе в случае:</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признания его недееспособным или ограниченно дееспособным решением суда, вступившим в законную силу;</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осуждения его к наказанию, исключающему возможность исполнения должностных обязанностей по должности государственной службы (гражданской службы), по приговору суда, вступившему в законную силу, а также в случае наличия не снятой или не погашенной в установленном федеральным законом порядке судимости;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3) отказа от прохождения процедуры оформления допуска к сведениям, составляющим государственную и иную охраняемую федеральным </w:t>
      </w:r>
      <w:hyperlink r:id="rId129"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тайну, если исполнение должностных обязанностей по должности гражданской службы, на замещение которой претендует гражданин, или по замещаемой гражданским служащим должности гражданской службы связано с использованием таких сведений;</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4) наличия заболевания, препятствующего поступлению на гражданскую службу или ее прохождению и подтвержденного заключением медицинской организации. </w:t>
      </w:r>
      <w:hyperlink r:id="rId130" w:history="1">
        <w:r w:rsidRPr="00E07BFD">
          <w:rPr>
            <w:rFonts w:ascii="Times New Roman" w:hAnsi="Times New Roman" w:cs="Times New Roman"/>
            <w:color w:val="0000FF"/>
            <w:sz w:val="26"/>
            <w:szCs w:val="26"/>
          </w:rPr>
          <w:t>Порядок</w:t>
        </w:r>
      </w:hyperlink>
      <w:r w:rsidRPr="00E07BFD">
        <w:rPr>
          <w:rFonts w:ascii="Times New Roman" w:hAnsi="Times New Roman" w:cs="Times New Roman"/>
          <w:sz w:val="26"/>
          <w:szCs w:val="26"/>
        </w:rPr>
        <w:t xml:space="preserve"> прохождения диспансеризации, </w:t>
      </w:r>
      <w:hyperlink r:id="rId131" w:history="1">
        <w:r w:rsidRPr="00E07BFD">
          <w:rPr>
            <w:rFonts w:ascii="Times New Roman" w:hAnsi="Times New Roman" w:cs="Times New Roman"/>
            <w:color w:val="0000FF"/>
            <w:sz w:val="26"/>
            <w:szCs w:val="26"/>
          </w:rPr>
          <w:t>перечень</w:t>
        </w:r>
      </w:hyperlink>
      <w:r w:rsidRPr="00E07BFD">
        <w:rPr>
          <w:rFonts w:ascii="Times New Roman" w:hAnsi="Times New Roman" w:cs="Times New Roman"/>
          <w:sz w:val="26"/>
          <w:szCs w:val="26"/>
        </w:rPr>
        <w:t xml:space="preserve"> таких заболеваний и </w:t>
      </w:r>
      <w:hyperlink r:id="rId132" w:history="1">
        <w:r w:rsidRPr="00E07BFD">
          <w:rPr>
            <w:rFonts w:ascii="Times New Roman" w:hAnsi="Times New Roman" w:cs="Times New Roman"/>
            <w:color w:val="0000FF"/>
            <w:sz w:val="26"/>
            <w:szCs w:val="26"/>
          </w:rPr>
          <w:t>форма</w:t>
        </w:r>
      </w:hyperlink>
      <w:r w:rsidRPr="00E07BFD">
        <w:rPr>
          <w:rFonts w:ascii="Times New Roman" w:hAnsi="Times New Roman" w:cs="Times New Roman"/>
          <w:sz w:val="26"/>
          <w:szCs w:val="26"/>
        </w:rPr>
        <w:t xml:space="preserve">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Федеральных законов от 23.07.2008 </w:t>
      </w:r>
      <w:hyperlink r:id="rId133" w:history="1">
        <w:r w:rsidRPr="00E07BFD">
          <w:rPr>
            <w:rFonts w:ascii="Times New Roman" w:hAnsi="Times New Roman" w:cs="Times New Roman"/>
            <w:color w:val="0000FF"/>
            <w:sz w:val="26"/>
            <w:szCs w:val="26"/>
          </w:rPr>
          <w:t>N 160-ФЗ</w:t>
        </w:r>
      </w:hyperlink>
      <w:r w:rsidRPr="00E07BFD">
        <w:rPr>
          <w:rFonts w:ascii="Times New Roman" w:hAnsi="Times New Roman" w:cs="Times New Roman"/>
          <w:sz w:val="26"/>
          <w:szCs w:val="26"/>
        </w:rPr>
        <w:t xml:space="preserve">, от 25.11.2013 </w:t>
      </w:r>
      <w:hyperlink r:id="rId134" w:history="1">
        <w:r w:rsidRPr="00E07BFD">
          <w:rPr>
            <w:rFonts w:ascii="Times New Roman" w:hAnsi="Times New Roman" w:cs="Times New Roman"/>
            <w:color w:val="0000FF"/>
            <w:sz w:val="26"/>
            <w:szCs w:val="26"/>
          </w:rPr>
          <w:t>N 317-ФЗ</w:t>
        </w:r>
      </w:hyperlink>
      <w:r w:rsidRPr="00E07BFD">
        <w:rPr>
          <w:rFonts w:ascii="Times New Roman" w:hAnsi="Times New Roman" w:cs="Times New Roman"/>
          <w:sz w:val="26"/>
          <w:szCs w:val="26"/>
        </w:rPr>
        <w:t>)</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5) близкого родства или свойства (родители, супруги, дети, братья, сестры, а также братья, сестры, родители, дети супругов и супруги детей) с гражданским служащим, если замещение должности гражданской службы связано с непосредственной подчиненностью или подконтрольностью одного из них другому, за исключением замещения должности гражданской службы в уполномоченных в сфере лесных отношений органах </w:t>
      </w:r>
      <w:r w:rsidRPr="00E07BFD">
        <w:rPr>
          <w:rFonts w:ascii="Times New Roman" w:hAnsi="Times New Roman" w:cs="Times New Roman"/>
          <w:sz w:val="26"/>
          <w:szCs w:val="26"/>
        </w:rPr>
        <w:lastRenderedPageBreak/>
        <w:t>исполнительной власти субъектов Российской Федерации на территориях с низкой плотностью сельского населения, а также в отдаленных и труднодоступных местностях;</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Федеральных законов от 21.11.2011 </w:t>
      </w:r>
      <w:hyperlink r:id="rId135" w:history="1">
        <w:r w:rsidRPr="00E07BFD">
          <w:rPr>
            <w:rFonts w:ascii="Times New Roman" w:hAnsi="Times New Roman" w:cs="Times New Roman"/>
            <w:color w:val="0000FF"/>
            <w:sz w:val="26"/>
            <w:szCs w:val="26"/>
          </w:rPr>
          <w:t>N 329-ФЗ</w:t>
        </w:r>
      </w:hyperlink>
      <w:r w:rsidRPr="00E07BFD">
        <w:rPr>
          <w:rFonts w:ascii="Times New Roman" w:hAnsi="Times New Roman" w:cs="Times New Roman"/>
          <w:sz w:val="26"/>
          <w:szCs w:val="26"/>
        </w:rPr>
        <w:t xml:space="preserve">, от 11.06.2021 </w:t>
      </w:r>
      <w:hyperlink r:id="rId136" w:history="1">
        <w:r w:rsidRPr="00E07BFD">
          <w:rPr>
            <w:rFonts w:ascii="Times New Roman" w:hAnsi="Times New Roman" w:cs="Times New Roman"/>
            <w:color w:val="0000FF"/>
            <w:sz w:val="26"/>
            <w:szCs w:val="26"/>
          </w:rPr>
          <w:t>N 170-ФЗ</w:t>
        </w:r>
      </w:hyperlink>
      <w:r w:rsidRPr="00E07BFD">
        <w:rPr>
          <w:rFonts w:ascii="Times New Roman" w:hAnsi="Times New Roman" w:cs="Times New Roman"/>
          <w:sz w:val="26"/>
          <w:szCs w:val="26"/>
        </w:rPr>
        <w:t>)</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6) прекращения гражданства Российской Федерации;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(п. 6 в ред. Федерального </w:t>
      </w:r>
      <w:hyperlink r:id="rId137"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30.04.2021 N 116-ФЗ)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7) 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Федерации;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(п. 7 в ред. Федерального </w:t>
      </w:r>
      <w:hyperlink r:id="rId138"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30.04.2021 N 116-ФЗ)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8) представления подложных документов или заведомо ложных сведений при поступлении на гражданскую службу;</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9) непредставления установленных настоящим Федеральным законом сведений или представления заведомо ложных сведений о доходах, об имуществе и обязательствах имущественного характера при поступлении на гражданскую службу;</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139"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21.11.2011 N 329-ФЗ)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10) утраты представителем нанимателя доверия к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настоящим Федеральным законом, Федеральным </w:t>
      </w:r>
      <w:hyperlink r:id="rId140"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25 декабря 2008 года N 273-ФЗ "О противодействии коррупции" и другими федеральными </w:t>
      </w:r>
      <w:hyperlink r:id="rId141" w:history="1">
        <w:r w:rsidRPr="00E07BFD">
          <w:rPr>
            <w:rFonts w:ascii="Times New Roman" w:hAnsi="Times New Roman" w:cs="Times New Roman"/>
            <w:color w:val="0000FF"/>
            <w:sz w:val="26"/>
            <w:szCs w:val="26"/>
          </w:rPr>
          <w:t>законами</w:t>
        </w:r>
      </w:hyperlink>
      <w:r w:rsidRPr="00E07BFD">
        <w:rPr>
          <w:rFonts w:ascii="Times New Roman" w:hAnsi="Times New Roman" w:cs="Times New Roman"/>
          <w:sz w:val="26"/>
          <w:szCs w:val="26"/>
        </w:rPr>
        <w:t>;</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Федеральных законов от 21.11.2011 </w:t>
      </w:r>
      <w:hyperlink r:id="rId142" w:history="1">
        <w:r w:rsidRPr="00E07BFD">
          <w:rPr>
            <w:rFonts w:ascii="Times New Roman" w:hAnsi="Times New Roman" w:cs="Times New Roman"/>
            <w:color w:val="0000FF"/>
            <w:sz w:val="26"/>
            <w:szCs w:val="26"/>
          </w:rPr>
          <w:t>N 329-ФЗ</w:t>
        </w:r>
      </w:hyperlink>
      <w:r w:rsidRPr="00E07BFD">
        <w:rPr>
          <w:rFonts w:ascii="Times New Roman" w:hAnsi="Times New Roman" w:cs="Times New Roman"/>
          <w:sz w:val="26"/>
          <w:szCs w:val="26"/>
        </w:rPr>
        <w:t xml:space="preserve">, от 03.12.2012 </w:t>
      </w:r>
      <w:hyperlink r:id="rId143" w:history="1">
        <w:r w:rsidRPr="00E07BFD">
          <w:rPr>
            <w:rFonts w:ascii="Times New Roman" w:hAnsi="Times New Roman" w:cs="Times New Roman"/>
            <w:color w:val="0000FF"/>
            <w:sz w:val="26"/>
            <w:szCs w:val="26"/>
          </w:rPr>
          <w:t>N 231-ФЗ</w:t>
        </w:r>
      </w:hyperlink>
      <w:r w:rsidRPr="00E07BFD">
        <w:rPr>
          <w:rFonts w:ascii="Times New Roman" w:hAnsi="Times New Roman" w:cs="Times New Roman"/>
          <w:sz w:val="26"/>
          <w:szCs w:val="26"/>
        </w:rPr>
        <w:t>)</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11)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 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(п. 11 введен Федеральным </w:t>
      </w:r>
      <w:hyperlink r:id="rId144"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02.07.2013 N 170-ФЗ; в ред. Федерального </w:t>
      </w:r>
      <w:hyperlink r:id="rId145"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26.07.2017 N 192-ФЗ)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12) непредставления сведений, предусмотренных </w:t>
      </w:r>
      <w:hyperlink w:anchor="Par392" w:history="1">
        <w:r w:rsidRPr="00E07BFD">
          <w:rPr>
            <w:rFonts w:ascii="Times New Roman" w:hAnsi="Times New Roman" w:cs="Times New Roman"/>
            <w:color w:val="0000FF"/>
            <w:sz w:val="26"/>
            <w:szCs w:val="26"/>
          </w:rPr>
          <w:t>статьей 20.2</w:t>
        </w:r>
      </w:hyperlink>
      <w:r w:rsidRPr="00E07BFD">
        <w:rPr>
          <w:rFonts w:ascii="Times New Roman" w:hAnsi="Times New Roman" w:cs="Times New Roman"/>
          <w:sz w:val="26"/>
          <w:szCs w:val="26"/>
        </w:rPr>
        <w:t xml:space="preserve"> настоящего Федерального закона.</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(п. 12 введен Федеральным </w:t>
      </w:r>
      <w:hyperlink r:id="rId146"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30.06.2016 N 224-ФЗ)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lastRenderedPageBreak/>
        <w:t xml:space="preserve">2. Иные ограничения, связанные с поступлением на гражданскую службу и ее прохождением, за исключением ограничений, указанных в </w:t>
      </w:r>
      <w:hyperlink w:anchor="Par251" w:history="1">
        <w:r w:rsidRPr="00E07BFD">
          <w:rPr>
            <w:rFonts w:ascii="Times New Roman" w:hAnsi="Times New Roman" w:cs="Times New Roman"/>
            <w:color w:val="0000FF"/>
            <w:sz w:val="26"/>
            <w:szCs w:val="26"/>
          </w:rPr>
          <w:t>части 1</w:t>
        </w:r>
      </w:hyperlink>
      <w:r w:rsidRPr="00E07BFD">
        <w:rPr>
          <w:rFonts w:ascii="Times New Roman" w:hAnsi="Times New Roman" w:cs="Times New Roman"/>
          <w:sz w:val="26"/>
          <w:szCs w:val="26"/>
        </w:rPr>
        <w:t xml:space="preserve"> настоящей статьи, устанавливаются федеральными законами.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3. Ответственность за несоблюдение ограничений, предусмотренных </w:t>
      </w:r>
      <w:hyperlink w:anchor="Par251" w:history="1">
        <w:r w:rsidRPr="00E07BFD">
          <w:rPr>
            <w:rFonts w:ascii="Times New Roman" w:hAnsi="Times New Roman" w:cs="Times New Roman"/>
            <w:color w:val="0000FF"/>
            <w:sz w:val="26"/>
            <w:szCs w:val="26"/>
          </w:rPr>
          <w:t>частью 1</w:t>
        </w:r>
      </w:hyperlink>
      <w:r w:rsidRPr="00E07BFD">
        <w:rPr>
          <w:rFonts w:ascii="Times New Roman" w:hAnsi="Times New Roman" w:cs="Times New Roman"/>
          <w:sz w:val="26"/>
          <w:szCs w:val="26"/>
        </w:rPr>
        <w:t xml:space="preserve"> настоящей статьи, устанавливается настоящим Федеральным </w:t>
      </w:r>
      <w:hyperlink w:anchor="Par1353"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и другими федеральными законами.</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bookmarkStart w:id="8" w:name="Par275"/>
      <w:bookmarkEnd w:id="8"/>
      <w:r w:rsidRPr="00E07BFD">
        <w:rPr>
          <w:rFonts w:ascii="Times New Roman" w:hAnsi="Times New Roman" w:cs="Times New Roman"/>
          <w:b/>
          <w:bCs/>
          <w:sz w:val="26"/>
          <w:szCs w:val="26"/>
        </w:rPr>
        <w:t>Статья 17. Запреты, связанные с гражданской службой</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В связи с прохождением гражданской службы гражданскому служащему запрещается: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1) утратил силу с 1 января 2015 года. - Федеральный </w:t>
      </w:r>
      <w:hyperlink r:id="rId147" w:history="1">
        <w:r w:rsidRPr="00E07BFD">
          <w:rPr>
            <w:rFonts w:ascii="Times New Roman" w:hAnsi="Times New Roman" w:cs="Times New Roman"/>
            <w:color w:val="0000FF"/>
            <w:sz w:val="26"/>
            <w:szCs w:val="26"/>
          </w:rPr>
          <w:t>закон</w:t>
        </w:r>
      </w:hyperlink>
      <w:r w:rsidRPr="00E07BFD">
        <w:rPr>
          <w:rFonts w:ascii="Times New Roman" w:hAnsi="Times New Roman" w:cs="Times New Roman"/>
          <w:sz w:val="26"/>
          <w:szCs w:val="26"/>
        </w:rPr>
        <w:t xml:space="preserve"> от 22.12.2014 N 431-ФЗ;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замещать должность гражданской службы в случае:</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а) избрания или назначения на государственную должность, за исключением случаев, установленных </w:t>
      </w:r>
      <w:hyperlink r:id="rId148" w:history="1">
        <w:r w:rsidRPr="00E07BFD">
          <w:rPr>
            <w:rFonts w:ascii="Times New Roman" w:hAnsi="Times New Roman" w:cs="Times New Roman"/>
            <w:color w:val="0000FF"/>
            <w:sz w:val="26"/>
            <w:szCs w:val="26"/>
          </w:rPr>
          <w:t>частью второй статьи 4</w:t>
        </w:r>
      </w:hyperlink>
      <w:r w:rsidRPr="00E07BFD">
        <w:rPr>
          <w:rFonts w:ascii="Times New Roman" w:hAnsi="Times New Roman" w:cs="Times New Roman"/>
          <w:sz w:val="26"/>
          <w:szCs w:val="26"/>
        </w:rPr>
        <w:t xml:space="preserve"> Федерального конституционного закона от 6 ноября 2020 года N 4-ФКЗ "О Правительстве Российской Федерации" и </w:t>
      </w:r>
      <w:hyperlink r:id="rId149" w:history="1">
        <w:r w:rsidRPr="00E07BFD">
          <w:rPr>
            <w:rFonts w:ascii="Times New Roman" w:hAnsi="Times New Roman" w:cs="Times New Roman"/>
            <w:color w:val="0000FF"/>
            <w:sz w:val="26"/>
            <w:szCs w:val="26"/>
          </w:rPr>
          <w:t>частью девятой статьи 12</w:t>
        </w:r>
      </w:hyperlink>
      <w:r w:rsidRPr="00E07BFD">
        <w:rPr>
          <w:rFonts w:ascii="Times New Roman" w:hAnsi="Times New Roman" w:cs="Times New Roman"/>
          <w:sz w:val="26"/>
          <w:szCs w:val="26"/>
        </w:rPr>
        <w:t xml:space="preserve"> Федерального закона от 22 декабря 2020 года N 437-ФЗ "О федеральной территории "Сириус";</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(пп. "а" в ред. Федерального </w:t>
      </w:r>
      <w:hyperlink r:id="rId150"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02.07.2021 N 351-ФЗ)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б) избрания на выборную должность в органе местного самоуправления;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3) участвовать в управлении коммерческой или некоммерческой организацией, за исключением следующих случаев:</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государственном органе,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государственном органе,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 порядке, установленном нормативным правовым актом государственного органа;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lastRenderedPageBreak/>
        <w:t xml:space="preserve">в) участие на безвозмездной основе в управлении коммерческой организацией, являющейся организацией государственной корпорации, государственной компании или публично-правовой компании, более 50 процентов акций (долей) которой находится в собственности государственной корпорации, государственной компании или публично-правовой компании, в качестве члена коллегиального органа управления этой организации в </w:t>
      </w:r>
      <w:hyperlink r:id="rId151" w:history="1">
        <w:r w:rsidRPr="00E07BFD">
          <w:rPr>
            <w:rFonts w:ascii="Times New Roman" w:hAnsi="Times New Roman" w:cs="Times New Roman"/>
            <w:color w:val="0000FF"/>
            <w:sz w:val="26"/>
            <w:szCs w:val="26"/>
          </w:rPr>
          <w:t>порядке</w:t>
        </w:r>
      </w:hyperlink>
      <w:r w:rsidRPr="00E07BFD">
        <w:rPr>
          <w:rFonts w:ascii="Times New Roman" w:hAnsi="Times New Roman" w:cs="Times New Roman"/>
          <w:sz w:val="26"/>
          <w:szCs w:val="26"/>
        </w:rPr>
        <w:t>, установленном нормативными правовыми актами Правительства Российской Федерации или нормативными правовыми актами субъекта Российской Федерации, определяющими порядок такого участия, если федеральными конституционными законами или федеральными законами не установлено иное;</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г) вхождение на безвозмездной основе в состав коллегиального органа коммерческой или некоммерческой организации на основании акта Президента Российской Федерации или Правительства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д) представление на безвозмездной основе интересов Российской Федерации или субъекта Российской Федерации в органах управления и ревизионной комиссии организации, учредителем (акционером, участником) которой является Российская Федерация или субъект Российской Федерации, в соответствии с нормативными правовыми актами Правительства Российской Федерации или нормативными правовыми актами субъекта Российской Федерации, определяющими порядок осуществления от имени Российской Федерации или субъекта Российской Федерации полномочий учредителя организации либо порядок управления находящимися в федеральной собственности или собственности субъекта Российской Федерации акциями (долями в уставном капитале);</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е) иные случаи, предусмотренные международными договорами Российской Федерации или федеральными законами;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(п. 3 в ред. Федерального </w:t>
      </w:r>
      <w:hyperlink r:id="rId152"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16.12.2019 N 432-ФЗ)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3.1) заниматься предпринимательской деятельностью лично или через доверенных лиц;</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(п. 3.1 введен Федеральным </w:t>
      </w:r>
      <w:hyperlink r:id="rId153"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16.12.2019 N 432-ФЗ)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4) приобретать в случаях, установленных федеральным законом, ценные бумаги, по которым может быть получен доход;</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5) быть поверенным или представителем по делам третьих лиц в государственном органе, в котором он замещает должность гражданской службы, если иное не предусмотрено настоящим Федеральным </w:t>
      </w:r>
      <w:hyperlink w:anchor="Par219"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и другими федеральными законами;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6) получать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гражданским служащим в связи с протокольными мероприятиями, со служебными командировками и с другими официальными мероприятиями,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 в котором он замещает должность гражданской службы, за исключением случаев, установленных Гражданским </w:t>
      </w:r>
      <w:hyperlink r:id="rId154" w:history="1">
        <w:r w:rsidRPr="00E07BFD">
          <w:rPr>
            <w:rFonts w:ascii="Times New Roman" w:hAnsi="Times New Roman" w:cs="Times New Roman"/>
            <w:color w:val="0000FF"/>
            <w:sz w:val="26"/>
            <w:szCs w:val="26"/>
          </w:rPr>
          <w:t>кодексом</w:t>
        </w:r>
      </w:hyperlink>
      <w:r w:rsidRPr="00E07BFD">
        <w:rPr>
          <w:rFonts w:ascii="Times New Roman" w:hAnsi="Times New Roman" w:cs="Times New Roman"/>
          <w:sz w:val="26"/>
          <w:szCs w:val="26"/>
        </w:rPr>
        <w:t xml:space="preserve"> Российской Федерации. Гражданский служащий, </w:t>
      </w:r>
      <w:r w:rsidRPr="00E07BFD">
        <w:rPr>
          <w:rFonts w:ascii="Times New Roman" w:hAnsi="Times New Roman" w:cs="Times New Roman"/>
          <w:sz w:val="26"/>
          <w:szCs w:val="26"/>
        </w:rPr>
        <w:lastRenderedPageBreak/>
        <w:t>сдавший подарок, полученный им в связи с протокольным мероприятием, служебной командировкой или другим официальным мероприятием, может его выкупить в порядке, устанавливаемом нормативными правовыми актами Российской Федерации;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155"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25.12.2008 N 280-ФЗ)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7) выезжать в связи с исполнением должностных обязанностей за пределы территории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договоренности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(п. 7 в ред. Федерального </w:t>
      </w:r>
      <w:hyperlink r:id="rId156"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21.11.2011 N 329-ФЗ)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8) использовать в целях, не связанных с исполнением должностных обязанностей, средства материально-технического и иного обеспечения, другое государственное имущество, а также передавать их другим лицам;</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9) разглашать или использовать в целях, не связанных с гражданской службой, </w:t>
      </w:r>
      <w:hyperlink r:id="rId157" w:history="1">
        <w:r w:rsidRPr="00E07BFD">
          <w:rPr>
            <w:rFonts w:ascii="Times New Roman" w:hAnsi="Times New Roman" w:cs="Times New Roman"/>
            <w:color w:val="0000FF"/>
            <w:sz w:val="26"/>
            <w:szCs w:val="26"/>
          </w:rPr>
          <w:t>сведения</w:t>
        </w:r>
      </w:hyperlink>
      <w:r w:rsidRPr="00E07BFD">
        <w:rPr>
          <w:rFonts w:ascii="Times New Roman" w:hAnsi="Times New Roman" w:cs="Times New Roman"/>
          <w:sz w:val="26"/>
          <w:szCs w:val="26"/>
        </w:rPr>
        <w:t>, отнесенные в соответствии с федеральным законом к сведениям конфиденциального характера, или служебную информацию, ставшие ему известными в связи с исполнением должностных обязанностей;</w:t>
      </w:r>
    </w:p>
    <w:p w:rsidR="00E07BFD" w:rsidRPr="00E07BFD" w:rsidRDefault="00E07BFD" w:rsidP="00E07BFD">
      <w:pPr>
        <w:autoSpaceDE w:val="0"/>
        <w:autoSpaceDN w:val="0"/>
        <w:adjustRightInd w:val="0"/>
        <w:spacing w:after="0" w:line="240" w:lineRule="auto"/>
        <w:rPr>
          <w:rFonts w:ascii="Times New Roman" w:hAnsi="Times New Roman" w:cs="Times New Roman"/>
          <w:sz w:val="26"/>
          <w:szCs w:val="26"/>
        </w:rPr>
      </w:pPr>
    </w:p>
    <w:tbl>
      <w:tblPr>
        <w:tblW w:w="5000" w:type="pct"/>
        <w:tblCellMar>
          <w:left w:w="0" w:type="dxa"/>
          <w:right w:w="0" w:type="dxa"/>
        </w:tblCellMar>
        <w:tblLook w:val="0000"/>
      </w:tblPr>
      <w:tblGrid>
        <w:gridCol w:w="60"/>
        <w:gridCol w:w="113"/>
        <w:gridCol w:w="9921"/>
        <w:gridCol w:w="113"/>
      </w:tblGrid>
      <w:tr w:rsidR="00E07BFD" w:rsidRPr="00E07BF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E07BFD" w:rsidRPr="00E07BFD" w:rsidRDefault="00E07BFD" w:rsidP="00E07BFD">
            <w:pPr>
              <w:autoSpaceDE w:val="0"/>
              <w:autoSpaceDN w:val="0"/>
              <w:adjustRightInd w:val="0"/>
              <w:spacing w:after="0" w:line="240" w:lineRule="auto"/>
              <w:rPr>
                <w:rFonts w:ascii="Times New Roman" w:hAnsi="Times New Roman" w:cs="Times New Roman"/>
                <w:sz w:val="26"/>
                <w:szCs w:val="26"/>
              </w:rPr>
            </w:pPr>
          </w:p>
        </w:tc>
        <w:tc>
          <w:tcPr>
            <w:tcW w:w="113" w:type="dxa"/>
            <w:shd w:val="clear" w:color="auto" w:fill="F4F3F8"/>
            <w:tcMar>
              <w:top w:w="0" w:type="dxa"/>
              <w:left w:w="0" w:type="dxa"/>
              <w:bottom w:w="0" w:type="dxa"/>
              <w:right w:w="0" w:type="dxa"/>
            </w:tcMar>
          </w:tcPr>
          <w:p w:rsidR="00E07BFD" w:rsidRPr="00E07BFD" w:rsidRDefault="00E07BFD" w:rsidP="00E07BFD">
            <w:pPr>
              <w:autoSpaceDE w:val="0"/>
              <w:autoSpaceDN w:val="0"/>
              <w:adjustRightInd w:val="0"/>
              <w:spacing w:after="0" w:line="240" w:lineRule="auto"/>
              <w:rPr>
                <w:rFonts w:ascii="Times New Roman" w:hAnsi="Times New Roman" w:cs="Times New Roman"/>
                <w:sz w:val="26"/>
                <w:szCs w:val="26"/>
              </w:rPr>
            </w:pPr>
          </w:p>
        </w:tc>
        <w:tc>
          <w:tcPr>
            <w:tcW w:w="0" w:type="auto"/>
            <w:shd w:val="clear" w:color="auto" w:fill="F4F3F8"/>
            <w:tcMar>
              <w:top w:w="113" w:type="dxa"/>
              <w:left w:w="0" w:type="dxa"/>
              <w:bottom w:w="113" w:type="dxa"/>
              <w:right w:w="0" w:type="dxa"/>
            </w:tcMar>
          </w:tcPr>
          <w:p w:rsidR="00E07BFD" w:rsidRPr="00E07BFD" w:rsidRDefault="00E07BFD" w:rsidP="00E07BFD">
            <w:pPr>
              <w:autoSpaceDE w:val="0"/>
              <w:autoSpaceDN w:val="0"/>
              <w:adjustRightInd w:val="0"/>
              <w:spacing w:after="0" w:line="240" w:lineRule="auto"/>
              <w:jc w:val="both"/>
              <w:rPr>
                <w:rFonts w:ascii="Times New Roman" w:hAnsi="Times New Roman" w:cs="Times New Roman"/>
                <w:color w:val="392C69"/>
                <w:sz w:val="26"/>
                <w:szCs w:val="26"/>
              </w:rPr>
            </w:pPr>
            <w:r w:rsidRPr="00E07BFD">
              <w:rPr>
                <w:rFonts w:ascii="Times New Roman" w:hAnsi="Times New Roman" w:cs="Times New Roman"/>
                <w:color w:val="392C69"/>
                <w:sz w:val="26"/>
                <w:szCs w:val="26"/>
              </w:rPr>
              <w:t>КонсультантПлюс: примечание.</w:t>
            </w:r>
          </w:p>
          <w:p w:rsidR="00E07BFD" w:rsidRPr="00E07BFD" w:rsidRDefault="00E07BFD" w:rsidP="00E07BFD">
            <w:pPr>
              <w:autoSpaceDE w:val="0"/>
              <w:autoSpaceDN w:val="0"/>
              <w:adjustRightInd w:val="0"/>
              <w:spacing w:after="0" w:line="240" w:lineRule="auto"/>
              <w:jc w:val="both"/>
              <w:rPr>
                <w:rFonts w:ascii="Times New Roman" w:hAnsi="Times New Roman" w:cs="Times New Roman"/>
                <w:color w:val="392C69"/>
                <w:sz w:val="26"/>
                <w:szCs w:val="26"/>
              </w:rPr>
            </w:pPr>
            <w:r w:rsidRPr="00E07BFD">
              <w:rPr>
                <w:rFonts w:ascii="Times New Roman" w:hAnsi="Times New Roman" w:cs="Times New Roman"/>
                <w:color w:val="392C69"/>
                <w:sz w:val="26"/>
                <w:szCs w:val="26"/>
              </w:rPr>
              <w:t xml:space="preserve">О выявлении конституционно-правового смысла п. 10 ч. 1 ст. 17 см. </w:t>
            </w:r>
            <w:hyperlink r:id="rId158" w:history="1">
              <w:r w:rsidRPr="00E07BFD">
                <w:rPr>
                  <w:rFonts w:ascii="Times New Roman" w:hAnsi="Times New Roman" w:cs="Times New Roman"/>
                  <w:color w:val="0000FF"/>
                  <w:sz w:val="26"/>
                  <w:szCs w:val="26"/>
                </w:rPr>
                <w:t>Постановление</w:t>
              </w:r>
            </w:hyperlink>
            <w:r w:rsidRPr="00E07BFD">
              <w:rPr>
                <w:rFonts w:ascii="Times New Roman" w:hAnsi="Times New Roman" w:cs="Times New Roman"/>
                <w:color w:val="392C69"/>
                <w:sz w:val="26"/>
                <w:szCs w:val="26"/>
              </w:rPr>
              <w:t xml:space="preserve"> КС РФ от 30.06.2011 N 14-П.</w:t>
            </w:r>
          </w:p>
        </w:tc>
        <w:tc>
          <w:tcPr>
            <w:tcW w:w="113" w:type="dxa"/>
            <w:shd w:val="clear" w:color="auto" w:fill="F4F3F8"/>
            <w:tcMar>
              <w:top w:w="0" w:type="dxa"/>
              <w:left w:w="0" w:type="dxa"/>
              <w:bottom w:w="0" w:type="dxa"/>
              <w:right w:w="0" w:type="dxa"/>
            </w:tcMar>
          </w:tcPr>
          <w:p w:rsidR="00E07BFD" w:rsidRPr="00E07BFD" w:rsidRDefault="00E07BFD" w:rsidP="00E07BFD">
            <w:pPr>
              <w:autoSpaceDE w:val="0"/>
              <w:autoSpaceDN w:val="0"/>
              <w:adjustRightInd w:val="0"/>
              <w:spacing w:after="0" w:line="240" w:lineRule="auto"/>
              <w:jc w:val="both"/>
              <w:rPr>
                <w:rFonts w:ascii="Times New Roman" w:hAnsi="Times New Roman" w:cs="Times New Roman"/>
                <w:color w:val="392C69"/>
                <w:sz w:val="26"/>
                <w:szCs w:val="26"/>
              </w:rPr>
            </w:pPr>
          </w:p>
        </w:tc>
      </w:tr>
    </w:tbl>
    <w:p w:rsidR="00E07BFD" w:rsidRPr="00E07BFD" w:rsidRDefault="00E07BFD" w:rsidP="00E07BFD">
      <w:pPr>
        <w:autoSpaceDE w:val="0"/>
        <w:autoSpaceDN w:val="0"/>
        <w:adjustRightInd w:val="0"/>
        <w:spacing w:before="26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10) допускать публичные высказывания, суждения и оценки, в том числе в средствах массовой информации, в отношении деятельности государственных органов, их руководителей, включая решения вышестоящего государственного органа либо государственного органа, в котором гражданский служащий замещает должность гражданской службы, если это не входит в его должностные обязанности;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11) принимать без письменного разрешения представителя нанимателя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12) использовать преимущества должностного положения для предвыборной агитации, а также для агитации по вопросам референдума;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13) использовать должностные полномочия в интересах политических партий, других общественных объединений, религиозных объединений и иных организаций, а также публично выражать отношение к указанным объединениям и организациям в качестве гражданского служащего, если это не входит в его должностные обязанности;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lastRenderedPageBreak/>
        <w:t>14) создавать в государственных органах структуры политических партий, других общественных объединений (за исключением профессиональных союзов, ветеранских и иных органов общественной самодеятельности) и религиозных объединений или способствовать созданию указанных структур;</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15) прекращать исполнение должностных обязанностей в целях урегулирования служебного спора;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16)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(п. 16 введен Федеральным </w:t>
      </w:r>
      <w:hyperlink r:id="rId159"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02.03.2007 N 24-ФЗ)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17) заниматься без письменного разрешения представителя нанимателя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(п. 17 введен Федеральным </w:t>
      </w:r>
      <w:hyperlink r:id="rId160"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02.03.2007 N 24-ФЗ)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1.1. Гражданскому служащему, его супруге (супругу) и несовершеннолетним детям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случаях, предусмотренных Федеральным </w:t>
      </w:r>
      <w:hyperlink r:id="rId161"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При этом понятие "иностранные финансовые инструменты" используется в настоящем Федеральном законе в значении, определенном указанным Федеральным </w:t>
      </w:r>
      <w:hyperlink r:id="rId162"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1.1 введена Федеральным </w:t>
      </w:r>
      <w:hyperlink r:id="rId163"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07.05.2013 N 102-ФЗ; в ред. Федерального </w:t>
      </w:r>
      <w:hyperlink r:id="rId164"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28.12.2016 N 505-ФЗ)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2. В случае, если владение гражданским служащим ценными бумагами (долями участия, паями в уставных (складочных) капиталах организаций) приводит или может привести к конфликту интересов, гражданский служащий обязан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w:t>
      </w:r>
      <w:hyperlink r:id="rId165" w:history="1">
        <w:r w:rsidRPr="00E07BFD">
          <w:rPr>
            <w:rFonts w:ascii="Times New Roman" w:hAnsi="Times New Roman" w:cs="Times New Roman"/>
            <w:color w:val="0000FF"/>
            <w:sz w:val="26"/>
            <w:szCs w:val="26"/>
          </w:rPr>
          <w:t>законодательством</w:t>
        </w:r>
      </w:hyperlink>
      <w:r w:rsidRPr="00E07BFD">
        <w:rPr>
          <w:rFonts w:ascii="Times New Roman" w:hAnsi="Times New Roman" w:cs="Times New Roman"/>
          <w:sz w:val="26"/>
          <w:szCs w:val="26"/>
        </w:rPr>
        <w:t xml:space="preserve"> Российской Федерации.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Федеральных законов от 21.11.2011 </w:t>
      </w:r>
      <w:hyperlink r:id="rId166" w:history="1">
        <w:r w:rsidRPr="00E07BFD">
          <w:rPr>
            <w:rFonts w:ascii="Times New Roman" w:hAnsi="Times New Roman" w:cs="Times New Roman"/>
            <w:color w:val="0000FF"/>
            <w:sz w:val="26"/>
            <w:szCs w:val="26"/>
          </w:rPr>
          <w:t>N 329-ФЗ</w:t>
        </w:r>
      </w:hyperlink>
      <w:r w:rsidRPr="00E07BFD">
        <w:rPr>
          <w:rFonts w:ascii="Times New Roman" w:hAnsi="Times New Roman" w:cs="Times New Roman"/>
          <w:sz w:val="26"/>
          <w:szCs w:val="26"/>
        </w:rPr>
        <w:t xml:space="preserve">, от 05.10.2015 </w:t>
      </w:r>
      <w:hyperlink r:id="rId167" w:history="1">
        <w:r w:rsidRPr="00E07BFD">
          <w:rPr>
            <w:rFonts w:ascii="Times New Roman" w:hAnsi="Times New Roman" w:cs="Times New Roman"/>
            <w:color w:val="0000FF"/>
            <w:sz w:val="26"/>
            <w:szCs w:val="26"/>
          </w:rPr>
          <w:t>N 285-ФЗ</w:t>
        </w:r>
      </w:hyperlink>
      <w:r w:rsidRPr="00E07BFD">
        <w:rPr>
          <w:rFonts w:ascii="Times New Roman" w:hAnsi="Times New Roman" w:cs="Times New Roman"/>
          <w:sz w:val="26"/>
          <w:szCs w:val="26"/>
        </w:rPr>
        <w:t>)</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3. Гражданин после увольнения с гражданской службы не вправе разглашать или использовать в интересах организаций либо физических лиц </w:t>
      </w:r>
      <w:hyperlink r:id="rId168" w:history="1">
        <w:r w:rsidRPr="00E07BFD">
          <w:rPr>
            <w:rFonts w:ascii="Times New Roman" w:hAnsi="Times New Roman" w:cs="Times New Roman"/>
            <w:color w:val="0000FF"/>
            <w:sz w:val="26"/>
            <w:szCs w:val="26"/>
          </w:rPr>
          <w:t>сведения</w:t>
        </w:r>
      </w:hyperlink>
      <w:r w:rsidRPr="00E07BFD">
        <w:rPr>
          <w:rFonts w:ascii="Times New Roman" w:hAnsi="Times New Roman" w:cs="Times New Roman"/>
          <w:sz w:val="26"/>
          <w:szCs w:val="26"/>
        </w:rPr>
        <w:t xml:space="preserve"> конфиденциального характера или служебную информацию, ставшие ему известными в связи с исполнением должностных обязанностей.</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3 в ред. Федерального </w:t>
      </w:r>
      <w:hyperlink r:id="rId169"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21.11.2011 N 329-ФЗ)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lastRenderedPageBreak/>
        <w:t xml:space="preserve">3.1. Гражданин, замещавший должность гражданской службы, включенную в </w:t>
      </w:r>
      <w:hyperlink r:id="rId170" w:history="1">
        <w:r w:rsidRPr="00E07BFD">
          <w:rPr>
            <w:rFonts w:ascii="Times New Roman" w:hAnsi="Times New Roman" w:cs="Times New Roman"/>
            <w:color w:val="0000FF"/>
            <w:sz w:val="26"/>
            <w:szCs w:val="26"/>
          </w:rPr>
          <w:t>перечень</w:t>
        </w:r>
      </w:hyperlink>
      <w:r w:rsidRPr="00E07BFD">
        <w:rPr>
          <w:rFonts w:ascii="Times New Roman" w:hAnsi="Times New Roman" w:cs="Times New Roman"/>
          <w:sz w:val="26"/>
          <w:szCs w:val="26"/>
        </w:rPr>
        <w:t xml:space="preserve"> должностей, установленный нормативными правовыми актами Российской Федерации, в течение двух лет после увольнения с гражданской службы не вправе без согласия соответствующей </w:t>
      </w:r>
      <w:hyperlink r:id="rId171" w:history="1">
        <w:r w:rsidRPr="00E07BFD">
          <w:rPr>
            <w:rFonts w:ascii="Times New Roman" w:hAnsi="Times New Roman" w:cs="Times New Roman"/>
            <w:color w:val="0000FF"/>
            <w:sz w:val="26"/>
            <w:szCs w:val="26"/>
          </w:rPr>
          <w:t>комиссии</w:t>
        </w:r>
      </w:hyperlink>
      <w:r w:rsidRPr="00E07BFD">
        <w:rPr>
          <w:rFonts w:ascii="Times New Roman" w:hAnsi="Times New Roman" w:cs="Times New Roman"/>
          <w:sz w:val="26"/>
          <w:szCs w:val="26"/>
        </w:rPr>
        <w:t xml:space="preserve">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(или) выполнять в данной организации работу (оказывать данной организации услуги)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служащего.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порядке, устанавливаемом нормативными правовыми актами Российской Федерации.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3.1 введена Федеральным </w:t>
      </w:r>
      <w:hyperlink r:id="rId172"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21.11.2011 N 329-ФЗ)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4. Ответственность за несоблюдение запретов, предусмотренных настоящей статьей, устанавливается настоящим Федеральным </w:t>
      </w:r>
      <w:hyperlink w:anchor="Par1353"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и другими федеральными законами.</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E07BFD">
        <w:rPr>
          <w:rFonts w:ascii="Times New Roman" w:hAnsi="Times New Roman" w:cs="Times New Roman"/>
          <w:b/>
          <w:bCs/>
          <w:sz w:val="26"/>
          <w:szCs w:val="26"/>
        </w:rPr>
        <w:t>Статья 18. Требования к служебному поведению гражданского служащего</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tbl>
      <w:tblPr>
        <w:tblW w:w="5000" w:type="pct"/>
        <w:tblCellMar>
          <w:left w:w="0" w:type="dxa"/>
          <w:right w:w="0" w:type="dxa"/>
        </w:tblCellMar>
        <w:tblLook w:val="0000"/>
      </w:tblPr>
      <w:tblGrid>
        <w:gridCol w:w="60"/>
        <w:gridCol w:w="113"/>
        <w:gridCol w:w="9921"/>
        <w:gridCol w:w="113"/>
      </w:tblGrid>
      <w:tr w:rsidR="00E07BFD" w:rsidRPr="00E07BF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tc>
        <w:tc>
          <w:tcPr>
            <w:tcW w:w="113" w:type="dxa"/>
            <w:shd w:val="clear" w:color="auto" w:fill="F4F3F8"/>
            <w:tcMar>
              <w:top w:w="0" w:type="dxa"/>
              <w:left w:w="0" w:type="dxa"/>
              <w:bottom w:w="0" w:type="dxa"/>
              <w:right w:w="0" w:type="dxa"/>
            </w:tcMar>
          </w:tcPr>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tc>
        <w:tc>
          <w:tcPr>
            <w:tcW w:w="0" w:type="auto"/>
            <w:shd w:val="clear" w:color="auto" w:fill="F4F3F8"/>
            <w:tcMar>
              <w:top w:w="113" w:type="dxa"/>
              <w:left w:w="0" w:type="dxa"/>
              <w:bottom w:w="113" w:type="dxa"/>
              <w:right w:w="0" w:type="dxa"/>
            </w:tcMar>
          </w:tcPr>
          <w:p w:rsidR="00E07BFD" w:rsidRPr="00E07BFD" w:rsidRDefault="00E07BFD" w:rsidP="00E07BFD">
            <w:pPr>
              <w:autoSpaceDE w:val="0"/>
              <w:autoSpaceDN w:val="0"/>
              <w:adjustRightInd w:val="0"/>
              <w:spacing w:after="0" w:line="240" w:lineRule="auto"/>
              <w:jc w:val="both"/>
              <w:rPr>
                <w:rFonts w:ascii="Times New Roman" w:hAnsi="Times New Roman" w:cs="Times New Roman"/>
                <w:color w:val="392C69"/>
                <w:sz w:val="26"/>
                <w:szCs w:val="26"/>
              </w:rPr>
            </w:pPr>
            <w:r w:rsidRPr="00E07BFD">
              <w:rPr>
                <w:rFonts w:ascii="Times New Roman" w:hAnsi="Times New Roman" w:cs="Times New Roman"/>
                <w:color w:val="392C69"/>
                <w:sz w:val="26"/>
                <w:szCs w:val="26"/>
              </w:rPr>
              <w:t>КонсультантПлюс: примечание.</w:t>
            </w:r>
          </w:p>
          <w:p w:rsidR="00E07BFD" w:rsidRPr="00E07BFD" w:rsidRDefault="00E07BFD" w:rsidP="00E07BFD">
            <w:pPr>
              <w:autoSpaceDE w:val="0"/>
              <w:autoSpaceDN w:val="0"/>
              <w:adjustRightInd w:val="0"/>
              <w:spacing w:after="0" w:line="240" w:lineRule="auto"/>
              <w:jc w:val="both"/>
              <w:rPr>
                <w:rFonts w:ascii="Times New Roman" w:hAnsi="Times New Roman" w:cs="Times New Roman"/>
                <w:color w:val="392C69"/>
                <w:sz w:val="26"/>
                <w:szCs w:val="26"/>
              </w:rPr>
            </w:pPr>
            <w:r w:rsidRPr="00E07BFD">
              <w:rPr>
                <w:rFonts w:ascii="Times New Roman" w:hAnsi="Times New Roman" w:cs="Times New Roman"/>
                <w:color w:val="392C69"/>
                <w:sz w:val="26"/>
                <w:szCs w:val="26"/>
              </w:rPr>
              <w:t xml:space="preserve">Указом Президента РФ от 12.08.2002 N 885 утверждены </w:t>
            </w:r>
            <w:hyperlink r:id="rId173" w:history="1">
              <w:r w:rsidRPr="00E07BFD">
                <w:rPr>
                  <w:rFonts w:ascii="Times New Roman" w:hAnsi="Times New Roman" w:cs="Times New Roman"/>
                  <w:color w:val="0000FF"/>
                  <w:sz w:val="26"/>
                  <w:szCs w:val="26"/>
                </w:rPr>
                <w:t>общие принципы</w:t>
              </w:r>
            </w:hyperlink>
            <w:r w:rsidRPr="00E07BFD">
              <w:rPr>
                <w:rFonts w:ascii="Times New Roman" w:hAnsi="Times New Roman" w:cs="Times New Roman"/>
                <w:color w:val="392C69"/>
                <w:sz w:val="26"/>
                <w:szCs w:val="26"/>
              </w:rPr>
              <w:t xml:space="preserve"> служебного поведения государственных служащих.</w:t>
            </w:r>
          </w:p>
        </w:tc>
        <w:tc>
          <w:tcPr>
            <w:tcW w:w="113" w:type="dxa"/>
            <w:shd w:val="clear" w:color="auto" w:fill="F4F3F8"/>
            <w:tcMar>
              <w:top w:w="0" w:type="dxa"/>
              <w:left w:w="0" w:type="dxa"/>
              <w:bottom w:w="0" w:type="dxa"/>
              <w:right w:w="0" w:type="dxa"/>
            </w:tcMar>
          </w:tcPr>
          <w:p w:rsidR="00E07BFD" w:rsidRPr="00E07BFD" w:rsidRDefault="00E07BFD" w:rsidP="00E07BFD">
            <w:pPr>
              <w:autoSpaceDE w:val="0"/>
              <w:autoSpaceDN w:val="0"/>
              <w:adjustRightInd w:val="0"/>
              <w:spacing w:after="0" w:line="240" w:lineRule="auto"/>
              <w:jc w:val="both"/>
              <w:rPr>
                <w:rFonts w:ascii="Times New Roman" w:hAnsi="Times New Roman" w:cs="Times New Roman"/>
                <w:color w:val="392C69"/>
                <w:sz w:val="26"/>
                <w:szCs w:val="26"/>
              </w:rPr>
            </w:pPr>
          </w:p>
        </w:tc>
      </w:tr>
    </w:tbl>
    <w:p w:rsidR="00E07BFD" w:rsidRPr="00E07BFD" w:rsidRDefault="00E07BFD" w:rsidP="00E07BFD">
      <w:pPr>
        <w:autoSpaceDE w:val="0"/>
        <w:autoSpaceDN w:val="0"/>
        <w:adjustRightInd w:val="0"/>
        <w:spacing w:before="26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Гражданский служащий обязан:</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исполнять должностные обязанности добросовестно, на высоком профессиональном уровне;</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исходить из того, что признание, соблюдение и защита прав и свобод человека и гражданина определяют смысл и содержание его профессиональной служебной деятельности;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3) осуществлять профессиональную служебную деятельность в рамках установленной законодательством Российской Федерации компетенции государственного органа;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4) обеспечивать равное, беспристрастное отношение ко всем физическим и юридическим лицам, не оказывать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граждан и организаций;</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(п. 4 в ред. Федерального </w:t>
      </w:r>
      <w:hyperlink r:id="rId174"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22.10.2013 N 284-ФЗ)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5)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lastRenderedPageBreak/>
        <w:t>6) соблюдать ограничения, установленные настоящим Федеральным законом и другими федеральными законами для гражданских служащих;</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7) 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объединений, религиозных объединений и иных организаций;</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8) не совершать поступки, порочащие его честь и достоинство;</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9) проявлять корректность в обращении с гражданами;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10) проявлять уважение к нравственным обычаям и традициям народов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11) учитывать культурные и иные особенности различных этнических и социальных групп, а также конфессий;</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12) способствовать межнациональному и межконфессиональному согласию;</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13) не допускать конфликтных ситуаций, способных нанести ущерб его репутации или авторитету государственного органа;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14) соблюдать установленные правила публичных выступлений и предоставления служебной информации.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Гражданский служащий, замещающий должность гражданской службы категории "руководители", обязан не допускать случаи принуждения гражданских служащих к участию в деятельности политических партий, других общественных объединений и религиозных объединений.</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E07BFD">
        <w:rPr>
          <w:rFonts w:ascii="Times New Roman" w:hAnsi="Times New Roman" w:cs="Times New Roman"/>
          <w:b/>
          <w:bCs/>
          <w:sz w:val="26"/>
          <w:szCs w:val="26"/>
        </w:rPr>
        <w:t>Статья 19. Урегулирование конфликта интересов на гражданской службе</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1. Для целей настоящего Федерального закона используется понятие "конфликт интересов", установленное </w:t>
      </w:r>
      <w:hyperlink r:id="rId175" w:history="1">
        <w:r w:rsidRPr="00E07BFD">
          <w:rPr>
            <w:rFonts w:ascii="Times New Roman" w:hAnsi="Times New Roman" w:cs="Times New Roman"/>
            <w:color w:val="0000FF"/>
            <w:sz w:val="26"/>
            <w:szCs w:val="26"/>
          </w:rPr>
          <w:t>частью 1 статьи 10</w:t>
        </w:r>
      </w:hyperlink>
      <w:r w:rsidRPr="00E07BFD">
        <w:rPr>
          <w:rFonts w:ascii="Times New Roman" w:hAnsi="Times New Roman" w:cs="Times New Roman"/>
          <w:sz w:val="26"/>
          <w:szCs w:val="26"/>
        </w:rPr>
        <w:t xml:space="preserve"> Федерального закона от 25 декабря 2008 года N 273-ФЗ "О противодействии коррупции".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1 в ред. Федерального </w:t>
      </w:r>
      <w:hyperlink r:id="rId176"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05.10.2015 N 285-ФЗ)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Случаи возникновения у гражданского служащего личной заинтересованности, которая приводит или может привести к конфликту интересов, предотвращаются в целях недопущения причинения вреда законным интересам граждан, организаций, общества, субъекта Российской Федерации или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3. Для целей настоящего Федерального закона используется понятие "личная заинтересованность", установленное </w:t>
      </w:r>
      <w:hyperlink r:id="rId177" w:history="1">
        <w:r w:rsidRPr="00E07BFD">
          <w:rPr>
            <w:rFonts w:ascii="Times New Roman" w:hAnsi="Times New Roman" w:cs="Times New Roman"/>
            <w:color w:val="0000FF"/>
            <w:sz w:val="26"/>
            <w:szCs w:val="26"/>
          </w:rPr>
          <w:t>частью 2 статьи 10</w:t>
        </w:r>
      </w:hyperlink>
      <w:r w:rsidRPr="00E07BFD">
        <w:rPr>
          <w:rFonts w:ascii="Times New Roman" w:hAnsi="Times New Roman" w:cs="Times New Roman"/>
          <w:sz w:val="26"/>
          <w:szCs w:val="26"/>
        </w:rPr>
        <w:t xml:space="preserve"> Федерального закона от 25 декабря 2008 года N 273-ФЗ "О противодействии коррупции".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3 в ред. Федерального </w:t>
      </w:r>
      <w:hyperlink r:id="rId178"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05.10.2015 N 285-ФЗ)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3.1. Предотвращение или урегулирование конфликта интересов может состоять в изменении должностного или служебного положения гражданского служащего, являющегося стороной конфликта интересов, вплоть до его отстранения от исполнения </w:t>
      </w:r>
      <w:r w:rsidRPr="00E07BFD">
        <w:rPr>
          <w:rFonts w:ascii="Times New Roman" w:hAnsi="Times New Roman" w:cs="Times New Roman"/>
          <w:sz w:val="26"/>
          <w:szCs w:val="26"/>
        </w:rPr>
        <w:lastRenderedPageBreak/>
        <w:t>должностных (служебных) обязанностей в установленном порядке и (или) в его отказе от выгоды, явившейся причиной возникновения конфликта интересов.</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3.1 введена Федеральным </w:t>
      </w:r>
      <w:hyperlink r:id="rId179"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21.11.2011 N 329-ФЗ)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3.2. Непринятие гражданским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гражданского служащего с гражданской службы.</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3.2 введена Федеральным </w:t>
      </w:r>
      <w:hyperlink r:id="rId180"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21.11.2011 N 329-ФЗ)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4. Представитель нанимателя, которому стало известно о возникновении у гражданского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отстранения гражданского служащего, являющегося стороной конфликта интересов, от замещаемой должности гражданской службы в </w:t>
      </w:r>
      <w:hyperlink w:anchor="Par600" w:history="1">
        <w:r w:rsidRPr="00E07BFD">
          <w:rPr>
            <w:rFonts w:ascii="Times New Roman" w:hAnsi="Times New Roman" w:cs="Times New Roman"/>
            <w:color w:val="0000FF"/>
            <w:sz w:val="26"/>
            <w:szCs w:val="26"/>
          </w:rPr>
          <w:t>порядке</w:t>
        </w:r>
      </w:hyperlink>
      <w:r w:rsidRPr="00E07BFD">
        <w:rPr>
          <w:rFonts w:ascii="Times New Roman" w:hAnsi="Times New Roman" w:cs="Times New Roman"/>
          <w:sz w:val="26"/>
          <w:szCs w:val="26"/>
        </w:rPr>
        <w:t>, установленном настоящим Федеральным законом.</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4.1. Непринятие гражданским служащим, являющимся представителем нанимателя, которому стало известно о возникновении у подчиненного ему гражданского служащего личной заинтересованности, которая приводит или может привести к конфликту интересов, мер по предотвращению или урегулированию конфликта интересов является правонарушением, влекущим увольнение гражданского служащего, являющегося представителем нанимателя, с гражданской службы.</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4.1 введена Федеральным </w:t>
      </w:r>
      <w:hyperlink r:id="rId181"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21.11.2011 N 329-ФЗ)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5. Для соблюдения требований к служебному поведению гражданских служащих и урегулирования конфликтов интересов в государственном органе, федеральном государственном органе по управлению государственной службой и государственном органе субъекта Российской Федерации по управлению государственной службой (далее - орган по управлению государственной службой) образуются комиссии по соблюдению требований к служебному поведению гражданских служащих и урегулированию конфликтов интересов (далее - комиссия по урегулированию конфликтов интересов).</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6. Комиссия по урегулированию конфликтов интересов образуется правовым актом государственного органа в </w:t>
      </w:r>
      <w:hyperlink r:id="rId182" w:history="1">
        <w:r w:rsidRPr="00E07BFD">
          <w:rPr>
            <w:rFonts w:ascii="Times New Roman" w:hAnsi="Times New Roman" w:cs="Times New Roman"/>
            <w:color w:val="0000FF"/>
            <w:sz w:val="26"/>
            <w:szCs w:val="26"/>
          </w:rPr>
          <w:t>порядке</w:t>
        </w:r>
      </w:hyperlink>
      <w:r w:rsidRPr="00E07BFD">
        <w:rPr>
          <w:rFonts w:ascii="Times New Roman" w:hAnsi="Times New Roman" w:cs="Times New Roman"/>
          <w:sz w:val="26"/>
          <w:szCs w:val="26"/>
        </w:rPr>
        <w:t>, определяемом Президентом Российской Федерации.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6 в ред. Федерального </w:t>
      </w:r>
      <w:hyperlink r:id="rId183"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21.11.2011 N 329-ФЗ)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7. Комиссии по урегулированию конфликтов интересов формируются таким образом, чтобы была исключена возможность возникновения конфликтов интересов, которые могли бы повлиять на принимаемые комиссиями решения.</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184"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21.11.2011 N 329-ФЗ)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8. </w:t>
      </w:r>
      <w:hyperlink r:id="rId185" w:history="1">
        <w:r w:rsidRPr="00E07BFD">
          <w:rPr>
            <w:rFonts w:ascii="Times New Roman" w:hAnsi="Times New Roman" w:cs="Times New Roman"/>
            <w:color w:val="0000FF"/>
            <w:sz w:val="26"/>
            <w:szCs w:val="26"/>
          </w:rPr>
          <w:t>Положение</w:t>
        </w:r>
      </w:hyperlink>
      <w:r w:rsidRPr="00E07BFD">
        <w:rPr>
          <w:rFonts w:ascii="Times New Roman" w:hAnsi="Times New Roman" w:cs="Times New Roman"/>
          <w:sz w:val="26"/>
          <w:szCs w:val="26"/>
        </w:rPr>
        <w:t xml:space="preserve"> о комиссиях по соблюдению требований к служебному поведению федеральных государственных служащих и урегулированию конфликтов интересов утверждается в порядке, определяемом Президентом Российской Федерации.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8 в ред. Федерального </w:t>
      </w:r>
      <w:hyperlink r:id="rId186"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21.11.2011 N 329-ФЗ)</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E07BFD">
        <w:rPr>
          <w:rFonts w:ascii="Times New Roman" w:hAnsi="Times New Roman" w:cs="Times New Roman"/>
          <w:b/>
          <w:bCs/>
          <w:sz w:val="26"/>
          <w:szCs w:val="26"/>
        </w:rPr>
        <w:t>Статья 20. Представление сведений о доходах, об имуществе и обязательствах имущественного характера</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187"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25.12.2008 N 280-ФЗ)</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представителю нанимателя представляют:</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гражданин, претендующий на замещение должности гражданской службы, - при поступлении на службу;</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2) гражданский служащий, замещающий должность гражданской службы, включенную в </w:t>
      </w:r>
      <w:hyperlink r:id="rId188" w:history="1">
        <w:r w:rsidRPr="00E07BFD">
          <w:rPr>
            <w:rFonts w:ascii="Times New Roman" w:hAnsi="Times New Roman" w:cs="Times New Roman"/>
            <w:color w:val="0000FF"/>
            <w:sz w:val="26"/>
            <w:szCs w:val="26"/>
          </w:rPr>
          <w:t>перечень</w:t>
        </w:r>
      </w:hyperlink>
      <w:r w:rsidRPr="00E07BFD">
        <w:rPr>
          <w:rFonts w:ascii="Times New Roman" w:hAnsi="Times New Roman" w:cs="Times New Roman"/>
          <w:sz w:val="26"/>
          <w:szCs w:val="26"/>
        </w:rPr>
        <w:t>, установленный нормативными правовыми актами Российской Федерации, - ежегодно не позднее срока, установленного нормативными правовыми актами Российской Федерации.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1 в ред. Федерального </w:t>
      </w:r>
      <w:hyperlink r:id="rId189"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22.12.2014 N 431-ФЗ)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2. </w:t>
      </w:r>
      <w:hyperlink r:id="rId190" w:history="1">
        <w:r w:rsidRPr="00E07BFD">
          <w:rPr>
            <w:rFonts w:ascii="Times New Roman" w:hAnsi="Times New Roman" w:cs="Times New Roman"/>
            <w:color w:val="0000FF"/>
            <w:sz w:val="26"/>
            <w:szCs w:val="26"/>
          </w:rPr>
          <w:t>Положение</w:t>
        </w:r>
      </w:hyperlink>
      <w:r w:rsidRPr="00E07BFD">
        <w:rPr>
          <w:rFonts w:ascii="Times New Roman" w:hAnsi="Times New Roman" w:cs="Times New Roman"/>
          <w:sz w:val="26"/>
          <w:szCs w:val="26"/>
        </w:rPr>
        <w:t xml:space="preserve"> о представлении гражданским служащим, замещающим должность гражданской службы, включенную в перечень, установленный нормативными правовыми актами Российской Федерации, сведений о доходах, об имуществе и обязательствах имущественного характера гражданского служащего и членов его семьи утверждается соответственно актом Президента Российской Федерации или нормативным правовым актом субъекта Российской Федерации с учетом требований настоящей статьи.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3. Сведения о доходах, об имуществе и обязательствах имущественного характера, представляемые гражданским служащим в соответствии с настоящей статьей, являются </w:t>
      </w:r>
      <w:hyperlink r:id="rId191" w:history="1">
        <w:r w:rsidRPr="00E07BFD">
          <w:rPr>
            <w:rFonts w:ascii="Times New Roman" w:hAnsi="Times New Roman" w:cs="Times New Roman"/>
            <w:color w:val="0000FF"/>
            <w:sz w:val="26"/>
            <w:szCs w:val="26"/>
          </w:rPr>
          <w:t>сведениями</w:t>
        </w:r>
      </w:hyperlink>
      <w:r w:rsidRPr="00E07BFD">
        <w:rPr>
          <w:rFonts w:ascii="Times New Roman" w:hAnsi="Times New Roman" w:cs="Times New Roman"/>
          <w:sz w:val="26"/>
          <w:szCs w:val="26"/>
        </w:rPr>
        <w:t xml:space="preserve"> конфиденциального характера, если федеральным законом они не отнесены к сведениям, составляющим государственную тайну.</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4. Не допускается использование сведений о доходах, об имуществе и обязательствах имущественного характера гражданского служащего и членов его семьи для установления или определения платежеспособности гражданского служащего и платежеспособности членов его семьи, для сбора в прямой или косвенной форме пожертвований (взносов) в фонды общественных или религиозных объединений, иных организаций, а также в пользу физических лиц.</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5. Лица, виновные в разглашении сведений о доходах, об имуществе и обязательствах имущественного характера гражданского служащего и членов его семьи или в использовании этих сведений в целях, не предусмотренных федеральными законами, несут ответственность в соответствии с настоящим Федеральным </w:t>
      </w:r>
      <w:hyperlink w:anchor="Par1353"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и другими федеральными законами.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6. Проверка достоверности и полноты сведений о доходах, об имуществе и обязательствах имущественного характера гражданского служащего, замещающего должность гражданской службы, включенную в перечень, установленный нормативными правовыми актами Российской Федерации, и членов его семьи осуществляется в порядке, установленном Федеральным </w:t>
      </w:r>
      <w:hyperlink r:id="rId192"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 противодействии коррупции" и иными нормативными правовыми </w:t>
      </w:r>
      <w:hyperlink r:id="rId193" w:history="1">
        <w:r w:rsidRPr="00E07BFD">
          <w:rPr>
            <w:rFonts w:ascii="Times New Roman" w:hAnsi="Times New Roman" w:cs="Times New Roman"/>
            <w:color w:val="0000FF"/>
            <w:sz w:val="26"/>
            <w:szCs w:val="26"/>
          </w:rPr>
          <w:t>актами</w:t>
        </w:r>
      </w:hyperlink>
      <w:r w:rsidRPr="00E07BFD">
        <w:rPr>
          <w:rFonts w:ascii="Times New Roman" w:hAnsi="Times New Roman" w:cs="Times New Roman"/>
          <w:sz w:val="26"/>
          <w:szCs w:val="26"/>
        </w:rPr>
        <w:t xml:space="preserve">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6.1. Непредставление гражданским служащим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в случае, если </w:t>
      </w:r>
      <w:r w:rsidRPr="00E07BFD">
        <w:rPr>
          <w:rFonts w:ascii="Times New Roman" w:hAnsi="Times New Roman" w:cs="Times New Roman"/>
          <w:sz w:val="26"/>
          <w:szCs w:val="26"/>
        </w:rPr>
        <w:lastRenderedPageBreak/>
        <w:t>представление таких сведений обязательно, либо представление заведомо недостоверных или неполных сведений является правонарушением, влекущим увольнение гражданского служащего с гражданской службы.</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6.1 введена Федеральным </w:t>
      </w:r>
      <w:hyperlink r:id="rId194"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21.11.2011 N 329-ФЗ, в ред. Федерального </w:t>
      </w:r>
      <w:hyperlink r:id="rId195"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03.12.2012 N 231-ФЗ)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7. Под членами семьи гражданского служащего в настоящей статье и </w:t>
      </w:r>
      <w:hyperlink w:anchor="Par385" w:history="1">
        <w:r w:rsidRPr="00E07BFD">
          <w:rPr>
            <w:rFonts w:ascii="Times New Roman" w:hAnsi="Times New Roman" w:cs="Times New Roman"/>
            <w:color w:val="0000FF"/>
            <w:sz w:val="26"/>
            <w:szCs w:val="26"/>
          </w:rPr>
          <w:t>статье 20.1</w:t>
        </w:r>
      </w:hyperlink>
      <w:r w:rsidRPr="00E07BFD">
        <w:rPr>
          <w:rFonts w:ascii="Times New Roman" w:hAnsi="Times New Roman" w:cs="Times New Roman"/>
          <w:sz w:val="26"/>
          <w:szCs w:val="26"/>
        </w:rPr>
        <w:t xml:space="preserve"> настоящего Федерального закона понимаются супруг (супруга) и несовершеннолетние дети.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196"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03.12.2012 N 231-ФЗ)</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bookmarkStart w:id="9" w:name="Par385"/>
      <w:bookmarkEnd w:id="9"/>
      <w:r w:rsidRPr="00E07BFD">
        <w:rPr>
          <w:rFonts w:ascii="Times New Roman" w:hAnsi="Times New Roman" w:cs="Times New Roman"/>
          <w:b/>
          <w:bCs/>
          <w:sz w:val="26"/>
          <w:szCs w:val="26"/>
        </w:rPr>
        <w:t>Статья 20.1. Представление сведений о расходах</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(введена Федеральным </w:t>
      </w:r>
      <w:hyperlink r:id="rId197"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03.12.2012 N 231-ФЗ)</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1. Гражданский служащий, замещающий должность гражданской службы, включенную в </w:t>
      </w:r>
      <w:hyperlink r:id="rId198" w:history="1">
        <w:r w:rsidRPr="00E07BFD">
          <w:rPr>
            <w:rFonts w:ascii="Times New Roman" w:hAnsi="Times New Roman" w:cs="Times New Roman"/>
            <w:color w:val="0000FF"/>
            <w:sz w:val="26"/>
            <w:szCs w:val="26"/>
          </w:rPr>
          <w:t>перечень</w:t>
        </w:r>
      </w:hyperlink>
      <w:r w:rsidRPr="00E07BFD">
        <w:rPr>
          <w:rFonts w:ascii="Times New Roman" w:hAnsi="Times New Roman" w:cs="Times New Roman"/>
          <w:sz w:val="26"/>
          <w:szCs w:val="26"/>
        </w:rPr>
        <w:t>, установленный соответствующим нормативным правовым актом Российской Федерации, обязан представлять представителю нанимателя сведения о своих расходах, а также о расходах членов своей семьи в порядке, установленном федеральным законом и иными нормативными правовыми актами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2. Контроль за соответствием расходов гражданского служащего и членов его семьи их доходам осуществляется в порядке, установленном Федеральным </w:t>
      </w:r>
      <w:hyperlink r:id="rId199"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25 декабря 2008 года N 273-ФЗ "О противодействии коррупции" и Федеральным </w:t>
      </w:r>
      <w:hyperlink r:id="rId200"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и иными нормативными правовыми актами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3. Непредставление гражданским служащим или представление им неполных или недостоверных сведений о своих доходах, расходах, об имуществе и обязательствах имущественного характера либо непредставление или представление заведомо неполных или недостоверных сведений о доходах, расходах, об имуществе и обязательствах имущественного характера членов своей семьи в случае, если представление таких сведений обязательно, является правонарушением, влекущим увольнение гражданского служащего с гражданской службы.</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bookmarkStart w:id="10" w:name="Par392"/>
      <w:bookmarkEnd w:id="10"/>
      <w:r w:rsidRPr="00E07BFD">
        <w:rPr>
          <w:rFonts w:ascii="Times New Roman" w:hAnsi="Times New Roman" w:cs="Times New Roman"/>
          <w:b/>
          <w:bCs/>
          <w:sz w:val="26"/>
          <w:szCs w:val="26"/>
        </w:rPr>
        <w:t>Статья 20.2. Представление сведений о размещении информации в информационно-телекоммуникационной сети "Интернет"</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(введена Федеральным </w:t>
      </w:r>
      <w:hyperlink r:id="rId201"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30.06.2016 N 224-ФЗ)</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bookmarkStart w:id="11" w:name="Par395"/>
      <w:bookmarkEnd w:id="11"/>
      <w:r w:rsidRPr="00E07BFD">
        <w:rPr>
          <w:rFonts w:ascii="Times New Roman" w:hAnsi="Times New Roman" w:cs="Times New Roman"/>
          <w:sz w:val="26"/>
          <w:szCs w:val="26"/>
        </w:rPr>
        <w:t xml:space="preserve">1. Сведения об адресах сайтов и (или) страниц сайтов в информационно-телекоммуникационной сети "Интернет", на которых гражданин, претендующий на замещение должности гражданской службы, гражданский служащий размещали </w:t>
      </w:r>
      <w:hyperlink r:id="rId202" w:history="1">
        <w:r w:rsidRPr="00E07BFD">
          <w:rPr>
            <w:rFonts w:ascii="Times New Roman" w:hAnsi="Times New Roman" w:cs="Times New Roman"/>
            <w:color w:val="0000FF"/>
            <w:sz w:val="26"/>
            <w:szCs w:val="26"/>
          </w:rPr>
          <w:t>общедоступную информацию</w:t>
        </w:r>
      </w:hyperlink>
      <w:r w:rsidRPr="00E07BFD">
        <w:rPr>
          <w:rFonts w:ascii="Times New Roman" w:hAnsi="Times New Roman" w:cs="Times New Roman"/>
          <w:sz w:val="26"/>
          <w:szCs w:val="26"/>
        </w:rPr>
        <w:t>, а также данные, позволяющие их идентифицировать, представителю нанимателя представляют:</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гражданин, претендующий на замещение должности гражданской службы, - при поступлении на службу за три календарных года, предшествующих году поступления на гражданскую службу;</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lastRenderedPageBreak/>
        <w:t>2) гражданский служащий -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гражданского служащего.</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2. Сведения, указанные в </w:t>
      </w:r>
      <w:hyperlink w:anchor="Par395" w:history="1">
        <w:r w:rsidRPr="00E07BFD">
          <w:rPr>
            <w:rFonts w:ascii="Times New Roman" w:hAnsi="Times New Roman" w:cs="Times New Roman"/>
            <w:color w:val="0000FF"/>
            <w:sz w:val="26"/>
            <w:szCs w:val="26"/>
          </w:rPr>
          <w:t>части 1</w:t>
        </w:r>
      </w:hyperlink>
      <w:r w:rsidRPr="00E07BFD">
        <w:rPr>
          <w:rFonts w:ascii="Times New Roman" w:hAnsi="Times New Roman" w:cs="Times New Roman"/>
          <w:sz w:val="26"/>
          <w:szCs w:val="26"/>
        </w:rPr>
        <w:t xml:space="preserve"> настоящей статьи, представляются гражданами, претендующими на замещение должности гражданской службы, при поступлении на гражданскую службу, а гражданскими служащими - не позднее 1 апреля года, следующего за отчетным. Сведения, указанные в </w:t>
      </w:r>
      <w:hyperlink w:anchor="Par395" w:history="1">
        <w:r w:rsidRPr="00E07BFD">
          <w:rPr>
            <w:rFonts w:ascii="Times New Roman" w:hAnsi="Times New Roman" w:cs="Times New Roman"/>
            <w:color w:val="0000FF"/>
            <w:sz w:val="26"/>
            <w:szCs w:val="26"/>
          </w:rPr>
          <w:t>части 1</w:t>
        </w:r>
      </w:hyperlink>
      <w:r w:rsidRPr="00E07BFD">
        <w:rPr>
          <w:rFonts w:ascii="Times New Roman" w:hAnsi="Times New Roman" w:cs="Times New Roman"/>
          <w:sz w:val="26"/>
          <w:szCs w:val="26"/>
        </w:rPr>
        <w:t xml:space="preserve"> настоящей статьи, представляются по форме, установленной Правительством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3. По решению представителя нанимателя уполномоченные им гражданские служащие осуществляют обработку общедоступной информации, размещенной претендентами на замещение должности гражданской службы и гражданскими служащими в информационно-телекоммуникационной сети "Интернет", а также проверку достоверности и полноты сведений, предусмотренных </w:t>
      </w:r>
      <w:hyperlink w:anchor="Par395" w:history="1">
        <w:r w:rsidRPr="00E07BFD">
          <w:rPr>
            <w:rFonts w:ascii="Times New Roman" w:hAnsi="Times New Roman" w:cs="Times New Roman"/>
            <w:color w:val="0000FF"/>
            <w:sz w:val="26"/>
            <w:szCs w:val="26"/>
          </w:rPr>
          <w:t>частью 1</w:t>
        </w:r>
      </w:hyperlink>
      <w:r w:rsidRPr="00E07BFD">
        <w:rPr>
          <w:rFonts w:ascii="Times New Roman" w:hAnsi="Times New Roman" w:cs="Times New Roman"/>
          <w:sz w:val="26"/>
          <w:szCs w:val="26"/>
        </w:rPr>
        <w:t xml:space="preserve"> настоящей статьи.</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jc w:val="center"/>
        <w:outlineLvl w:val="1"/>
        <w:rPr>
          <w:rFonts w:ascii="Times New Roman" w:hAnsi="Times New Roman" w:cs="Times New Roman"/>
          <w:b/>
          <w:bCs/>
          <w:sz w:val="26"/>
          <w:szCs w:val="26"/>
        </w:rPr>
      </w:pPr>
      <w:r w:rsidRPr="00E07BFD">
        <w:rPr>
          <w:rFonts w:ascii="Times New Roman" w:hAnsi="Times New Roman" w:cs="Times New Roman"/>
          <w:b/>
          <w:bCs/>
          <w:sz w:val="26"/>
          <w:szCs w:val="26"/>
        </w:rPr>
        <w:t>Глава 4. ПОСТУПЛЕНИЕ НА ГРАЖДАНСКУЮ СЛУЖБУ</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E07BFD">
        <w:rPr>
          <w:rFonts w:ascii="Times New Roman" w:hAnsi="Times New Roman" w:cs="Times New Roman"/>
          <w:b/>
          <w:bCs/>
          <w:sz w:val="26"/>
          <w:szCs w:val="26"/>
        </w:rPr>
        <w:t>Статья 21. Право поступления на гражданскую службу</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На гражданскую службу вправе поступать граждане Российской Федерации, достигшие возраста 18 лет, владеющие государственным языком Российской Федерации и соответствующие квалификационным требованиям, установленным настоящим Федеральным законом.</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2. Утратил силу. - Федеральный </w:t>
      </w:r>
      <w:hyperlink r:id="rId203" w:history="1">
        <w:r w:rsidRPr="00E07BFD">
          <w:rPr>
            <w:rFonts w:ascii="Times New Roman" w:hAnsi="Times New Roman" w:cs="Times New Roman"/>
            <w:color w:val="0000FF"/>
            <w:sz w:val="26"/>
            <w:szCs w:val="26"/>
          </w:rPr>
          <w:t>закон</w:t>
        </w:r>
      </w:hyperlink>
      <w:r w:rsidRPr="00E07BFD">
        <w:rPr>
          <w:rFonts w:ascii="Times New Roman" w:hAnsi="Times New Roman" w:cs="Times New Roman"/>
          <w:sz w:val="26"/>
          <w:szCs w:val="26"/>
        </w:rPr>
        <w:t xml:space="preserve"> от 29.11.2010 N 317-ФЗ.</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E07BFD">
        <w:rPr>
          <w:rFonts w:ascii="Times New Roman" w:hAnsi="Times New Roman" w:cs="Times New Roman"/>
          <w:b/>
          <w:bCs/>
          <w:sz w:val="26"/>
          <w:szCs w:val="26"/>
        </w:rPr>
        <w:t>Статья 22. Поступление на гражданскую службу и замещение должности гражданской службы по конкурсу</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Поступление гражданина на гражданскую службу для замещения должности гражданской службы или замещение гражданским служащим другой должности гражданской службы осуществляется по результатам конкурса, если иное не установлено настоящей статьей. Конкурс заключается в оценке профессионального уровня претендентов на замещение должности гражданской службы, их соответствия установленным квалификационным требованиям для замещения должности гражданской службы.</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204"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30.06.2016 N 224-ФЗ)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Конкурс не проводится: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при назначении на замещаемые на определенный срок полномочий должности гражданской службы категорий "руководители" и "помощники (советники)";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при назначении на должности гражданской службы категории "руководители", назначение на которые и освобождение от которых осуществляются Президентом Российской Федерации или Правительством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lastRenderedPageBreak/>
        <w:t>3) при заключении срочного служебного контракта;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4) при назначении гражданского служащего на иную должность гражданской службы в случаях, предусмотренных </w:t>
      </w:r>
      <w:hyperlink w:anchor="Par566" w:history="1">
        <w:r w:rsidRPr="00E07BFD">
          <w:rPr>
            <w:rFonts w:ascii="Times New Roman" w:hAnsi="Times New Roman" w:cs="Times New Roman"/>
            <w:color w:val="0000FF"/>
            <w:sz w:val="26"/>
            <w:szCs w:val="26"/>
          </w:rPr>
          <w:t>частью 2 статьи 28</w:t>
        </w:r>
      </w:hyperlink>
      <w:r w:rsidRPr="00E07BFD">
        <w:rPr>
          <w:rFonts w:ascii="Times New Roman" w:hAnsi="Times New Roman" w:cs="Times New Roman"/>
          <w:sz w:val="26"/>
          <w:szCs w:val="26"/>
        </w:rPr>
        <w:t xml:space="preserve">, </w:t>
      </w:r>
      <w:hyperlink w:anchor="Par586" w:history="1">
        <w:r w:rsidRPr="00E07BFD">
          <w:rPr>
            <w:rFonts w:ascii="Times New Roman" w:hAnsi="Times New Roman" w:cs="Times New Roman"/>
            <w:color w:val="0000FF"/>
            <w:sz w:val="26"/>
            <w:szCs w:val="26"/>
          </w:rPr>
          <w:t>частью 1 статьи 31</w:t>
        </w:r>
      </w:hyperlink>
      <w:r w:rsidRPr="00E07BFD">
        <w:rPr>
          <w:rFonts w:ascii="Times New Roman" w:hAnsi="Times New Roman" w:cs="Times New Roman"/>
          <w:sz w:val="26"/>
          <w:szCs w:val="26"/>
        </w:rPr>
        <w:t xml:space="preserve"> и </w:t>
      </w:r>
      <w:hyperlink w:anchor="Par1253" w:history="1">
        <w:r w:rsidRPr="00E07BFD">
          <w:rPr>
            <w:rFonts w:ascii="Times New Roman" w:hAnsi="Times New Roman" w:cs="Times New Roman"/>
            <w:color w:val="0000FF"/>
            <w:sz w:val="26"/>
            <w:szCs w:val="26"/>
          </w:rPr>
          <w:t>частью 9 статьи 60.1</w:t>
        </w:r>
      </w:hyperlink>
      <w:r w:rsidRPr="00E07BFD">
        <w:rPr>
          <w:rFonts w:ascii="Times New Roman" w:hAnsi="Times New Roman" w:cs="Times New Roman"/>
          <w:sz w:val="26"/>
          <w:szCs w:val="26"/>
        </w:rPr>
        <w:t xml:space="preserve"> настоящего Федерального закона;</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Федеральных законов от 06.12.2011 </w:t>
      </w:r>
      <w:hyperlink r:id="rId205" w:history="1">
        <w:r w:rsidRPr="00E07BFD">
          <w:rPr>
            <w:rFonts w:ascii="Times New Roman" w:hAnsi="Times New Roman" w:cs="Times New Roman"/>
            <w:color w:val="0000FF"/>
            <w:sz w:val="26"/>
            <w:szCs w:val="26"/>
          </w:rPr>
          <w:t>N 395-ФЗ</w:t>
        </w:r>
      </w:hyperlink>
      <w:r w:rsidRPr="00E07BFD">
        <w:rPr>
          <w:rFonts w:ascii="Times New Roman" w:hAnsi="Times New Roman" w:cs="Times New Roman"/>
          <w:sz w:val="26"/>
          <w:szCs w:val="26"/>
        </w:rPr>
        <w:t xml:space="preserve">, от 05.04.2013 </w:t>
      </w:r>
      <w:hyperlink r:id="rId206" w:history="1">
        <w:r w:rsidRPr="00E07BFD">
          <w:rPr>
            <w:rFonts w:ascii="Times New Roman" w:hAnsi="Times New Roman" w:cs="Times New Roman"/>
            <w:color w:val="0000FF"/>
            <w:sz w:val="26"/>
            <w:szCs w:val="26"/>
          </w:rPr>
          <w:t>N 57-ФЗ</w:t>
        </w:r>
      </w:hyperlink>
      <w:r w:rsidRPr="00E07BFD">
        <w:rPr>
          <w:rFonts w:ascii="Times New Roman" w:hAnsi="Times New Roman" w:cs="Times New Roman"/>
          <w:sz w:val="26"/>
          <w:szCs w:val="26"/>
        </w:rPr>
        <w:t>)</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5) при назначении на должность гражданской службы гражданского служащего (гражданина), включенного в кадровый резерв на гражданской службе.</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(п. 5 в ред. Федерального </w:t>
      </w:r>
      <w:hyperlink r:id="rId207"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07.06.2013 N 116-ФЗ)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3. Конкурс может не проводиться при назначении на отдельные должности гражданской службы, исполнение должностных обязанностей по которым связано с использованием </w:t>
      </w:r>
      <w:hyperlink r:id="rId208" w:history="1">
        <w:r w:rsidRPr="00E07BFD">
          <w:rPr>
            <w:rFonts w:ascii="Times New Roman" w:hAnsi="Times New Roman" w:cs="Times New Roman"/>
            <w:color w:val="0000FF"/>
            <w:sz w:val="26"/>
            <w:szCs w:val="26"/>
          </w:rPr>
          <w:t>сведений</w:t>
        </w:r>
      </w:hyperlink>
      <w:r w:rsidRPr="00E07BFD">
        <w:rPr>
          <w:rFonts w:ascii="Times New Roman" w:hAnsi="Times New Roman" w:cs="Times New Roman"/>
          <w:sz w:val="26"/>
          <w:szCs w:val="26"/>
        </w:rPr>
        <w:t>, составляющих государственную тайну, по перечню должностей, утверждаемому нормативным актом государственного органа.</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209"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14.02.2010 N 9-ФЗ)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4. По решению представителя нанимателя конкурс может не проводиться при назначении на должности гражданской службы, относящиеся к группе младших должностей гражданской службы.</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5. Претенденту на замещение должности гражданской службы может быть отказано в допуске к участию в конкурсе в связи с несоответствием квалификационным требованиям к вакантной должности гражданской службы, а также в связи с ограничениями, установленными настоящим Федеральным </w:t>
      </w:r>
      <w:hyperlink w:anchor="Par249"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для поступления на гражданскую службу и ее прохождения.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6. Претендент на замещение должности гражданской службы, не допущенный к участию в конкурсе, вправе обжаловать это решение в соответствии с настоящим Федеральным </w:t>
      </w:r>
      <w:hyperlink w:anchor="Par1357"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7. Для проведения конкурса на замещение вакантной должности гражданской службы правовым </w:t>
      </w:r>
      <w:hyperlink r:id="rId210" w:history="1">
        <w:r w:rsidRPr="00E07BFD">
          <w:rPr>
            <w:rFonts w:ascii="Times New Roman" w:hAnsi="Times New Roman" w:cs="Times New Roman"/>
            <w:color w:val="0000FF"/>
            <w:sz w:val="26"/>
            <w:szCs w:val="26"/>
          </w:rPr>
          <w:t>актом</w:t>
        </w:r>
      </w:hyperlink>
      <w:r w:rsidRPr="00E07BFD">
        <w:rPr>
          <w:rFonts w:ascii="Times New Roman" w:hAnsi="Times New Roman" w:cs="Times New Roman"/>
          <w:sz w:val="26"/>
          <w:szCs w:val="26"/>
        </w:rPr>
        <w:t xml:space="preserve"> соответствующего государственного органа образуется конкурсная комиссия.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bookmarkStart w:id="12" w:name="Par426"/>
      <w:bookmarkEnd w:id="12"/>
      <w:r w:rsidRPr="00E07BFD">
        <w:rPr>
          <w:rFonts w:ascii="Times New Roman" w:hAnsi="Times New Roman" w:cs="Times New Roman"/>
          <w:sz w:val="26"/>
          <w:szCs w:val="26"/>
        </w:rPr>
        <w:t xml:space="preserve">8. В состав конкурсной комиссии входят представитель нанимателя и (или) уполномоченные им гражданские служащие (в том числе из подразделения по вопросам государственной службы и кадров и подразделения, в котором проводится конкурс на замещение вакантной должности гражданской службы), а также включаемые в состав конкурсной комиссии в соответствии с положениями </w:t>
      </w:r>
      <w:hyperlink w:anchor="Par430" w:history="1">
        <w:r w:rsidRPr="00E07BFD">
          <w:rPr>
            <w:rFonts w:ascii="Times New Roman" w:hAnsi="Times New Roman" w:cs="Times New Roman"/>
            <w:color w:val="0000FF"/>
            <w:sz w:val="26"/>
            <w:szCs w:val="26"/>
          </w:rPr>
          <w:t>части 8.2</w:t>
        </w:r>
      </w:hyperlink>
      <w:r w:rsidRPr="00E07BFD">
        <w:rPr>
          <w:rFonts w:ascii="Times New Roman" w:hAnsi="Times New Roman" w:cs="Times New Roman"/>
          <w:sz w:val="26"/>
          <w:szCs w:val="26"/>
        </w:rPr>
        <w:t xml:space="preserve"> настоящей статьи независимые эксперты - представители научных, образовательных и других организаций, являющиеся специалистами в соответствующих областях и видах профессиональной служебной деятельности гражданских служащих, по вопросам кадровых технологий и гражданской службы. Число независимых экспертов должно составлять не менее одной четверти от общего числа членов конкурсной комиссии.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Федеральных законов от 02.07.2013 </w:t>
      </w:r>
      <w:hyperlink r:id="rId211" w:history="1">
        <w:r w:rsidRPr="00E07BFD">
          <w:rPr>
            <w:rFonts w:ascii="Times New Roman" w:hAnsi="Times New Roman" w:cs="Times New Roman"/>
            <w:color w:val="0000FF"/>
            <w:sz w:val="26"/>
            <w:szCs w:val="26"/>
          </w:rPr>
          <w:t>N 185-ФЗ</w:t>
        </w:r>
      </w:hyperlink>
      <w:r w:rsidRPr="00E07BFD">
        <w:rPr>
          <w:rFonts w:ascii="Times New Roman" w:hAnsi="Times New Roman" w:cs="Times New Roman"/>
          <w:sz w:val="26"/>
          <w:szCs w:val="26"/>
        </w:rPr>
        <w:t xml:space="preserve">, от 27.10.2020 </w:t>
      </w:r>
      <w:hyperlink r:id="rId212" w:history="1">
        <w:r w:rsidRPr="00E07BFD">
          <w:rPr>
            <w:rFonts w:ascii="Times New Roman" w:hAnsi="Times New Roman" w:cs="Times New Roman"/>
            <w:color w:val="0000FF"/>
            <w:sz w:val="26"/>
            <w:szCs w:val="26"/>
          </w:rPr>
          <w:t>N 346-ФЗ</w:t>
        </w:r>
      </w:hyperlink>
      <w:r w:rsidRPr="00E07BFD">
        <w:rPr>
          <w:rFonts w:ascii="Times New Roman" w:hAnsi="Times New Roman" w:cs="Times New Roman"/>
          <w:sz w:val="26"/>
          <w:szCs w:val="26"/>
        </w:rPr>
        <w:t>)</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8.1. В состав конкурсной комиссии в федеральном органе исполнительной власти, при котором в соответствии со </w:t>
      </w:r>
      <w:hyperlink r:id="rId213" w:history="1">
        <w:r w:rsidRPr="00E07BFD">
          <w:rPr>
            <w:rFonts w:ascii="Times New Roman" w:hAnsi="Times New Roman" w:cs="Times New Roman"/>
            <w:color w:val="0000FF"/>
            <w:sz w:val="26"/>
            <w:szCs w:val="26"/>
          </w:rPr>
          <w:t>статьей 20</w:t>
        </w:r>
      </w:hyperlink>
      <w:r w:rsidRPr="00E07BFD">
        <w:rPr>
          <w:rFonts w:ascii="Times New Roman" w:hAnsi="Times New Roman" w:cs="Times New Roman"/>
          <w:sz w:val="26"/>
          <w:szCs w:val="26"/>
        </w:rPr>
        <w:t xml:space="preserve"> Федерального закона от 4 апреля 2005 года N 32-ФЗ </w:t>
      </w:r>
      <w:r w:rsidRPr="00E07BFD">
        <w:rPr>
          <w:rFonts w:ascii="Times New Roman" w:hAnsi="Times New Roman" w:cs="Times New Roman"/>
          <w:sz w:val="26"/>
          <w:szCs w:val="26"/>
        </w:rPr>
        <w:lastRenderedPageBreak/>
        <w:t xml:space="preserve">"Об Общественной палате Российской Федерации" образован общественный совет, а также в органе исполнительной власти субъекта Российской Федерации, при котором в соответствии с нормативным правовым актом субъекта Российской Федерации образован общественный совет, наряду с лицами, указанными в </w:t>
      </w:r>
      <w:hyperlink w:anchor="Par426" w:history="1">
        <w:r w:rsidRPr="00E07BFD">
          <w:rPr>
            <w:rFonts w:ascii="Times New Roman" w:hAnsi="Times New Roman" w:cs="Times New Roman"/>
            <w:color w:val="0000FF"/>
            <w:sz w:val="26"/>
            <w:szCs w:val="26"/>
          </w:rPr>
          <w:t>части 8</w:t>
        </w:r>
      </w:hyperlink>
      <w:r w:rsidRPr="00E07BFD">
        <w:rPr>
          <w:rFonts w:ascii="Times New Roman" w:hAnsi="Times New Roman" w:cs="Times New Roman"/>
          <w:sz w:val="26"/>
          <w:szCs w:val="26"/>
        </w:rPr>
        <w:t xml:space="preserve"> настоящей статьи, включаются представители указанных общественных советов. Общее число этих представителей и независимых экспертов должно составлять не менее одной четверти от общего числа членов конкурсной комиссии.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8.1 введена Федеральным </w:t>
      </w:r>
      <w:hyperlink r:id="rId214"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30.12.2012 N 295-ФЗ)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bookmarkStart w:id="13" w:name="Par430"/>
      <w:bookmarkEnd w:id="13"/>
      <w:r w:rsidRPr="00E07BFD">
        <w:rPr>
          <w:rFonts w:ascii="Times New Roman" w:hAnsi="Times New Roman" w:cs="Times New Roman"/>
          <w:sz w:val="26"/>
          <w:szCs w:val="26"/>
        </w:rPr>
        <w:t xml:space="preserve">8.2. Включаемые в состав конкурсных комиссий представители научных, образовательных и других организаций приглашаются и отбираются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гражданской службы, или уполномоченным государственным органом субъекта Российской Федерации по запросу представителя нанимателя, направленному без указания персональных данных независимых экспертов, в </w:t>
      </w:r>
      <w:hyperlink r:id="rId215" w:history="1">
        <w:r w:rsidRPr="00E07BFD">
          <w:rPr>
            <w:rFonts w:ascii="Times New Roman" w:hAnsi="Times New Roman" w:cs="Times New Roman"/>
            <w:color w:val="0000FF"/>
            <w:sz w:val="26"/>
            <w:szCs w:val="26"/>
          </w:rPr>
          <w:t>порядке</w:t>
        </w:r>
      </w:hyperlink>
      <w:r w:rsidRPr="00E07BFD">
        <w:rPr>
          <w:rFonts w:ascii="Times New Roman" w:hAnsi="Times New Roman" w:cs="Times New Roman"/>
          <w:sz w:val="26"/>
          <w:szCs w:val="26"/>
        </w:rPr>
        <w:t>, установленном нормативным правовым актом Правительства Российской Федерации или нормативным правовым актом субъекта Российской Федерации, принятым с учетом порядка, установленного Правительством Российской Федерации. Представители общественных советов, включаемые в состав конкурсных комиссий, определяются решениями соответствующих общественных советов.</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8.2 введена Федеральным </w:t>
      </w:r>
      <w:hyperlink r:id="rId216"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27.10.2020 N 346-ФЗ)</w:t>
      </w:r>
    </w:p>
    <w:p w:rsidR="00E07BFD" w:rsidRPr="00E07BFD" w:rsidRDefault="00E07BFD" w:rsidP="00E07BFD">
      <w:pPr>
        <w:autoSpaceDE w:val="0"/>
        <w:autoSpaceDN w:val="0"/>
        <w:adjustRightInd w:val="0"/>
        <w:spacing w:after="0" w:line="240" w:lineRule="auto"/>
        <w:rPr>
          <w:rFonts w:ascii="Times New Roman" w:hAnsi="Times New Roman" w:cs="Times New Roman"/>
          <w:sz w:val="26"/>
          <w:szCs w:val="26"/>
        </w:rPr>
      </w:pPr>
    </w:p>
    <w:tbl>
      <w:tblPr>
        <w:tblW w:w="5000" w:type="pct"/>
        <w:tblCellMar>
          <w:left w:w="0" w:type="dxa"/>
          <w:right w:w="0" w:type="dxa"/>
        </w:tblCellMar>
        <w:tblLook w:val="0000"/>
      </w:tblPr>
      <w:tblGrid>
        <w:gridCol w:w="60"/>
        <w:gridCol w:w="113"/>
        <w:gridCol w:w="9921"/>
        <w:gridCol w:w="113"/>
      </w:tblGrid>
      <w:tr w:rsidR="00E07BFD" w:rsidRPr="00E07BF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E07BFD" w:rsidRPr="00E07BFD" w:rsidRDefault="00E07BFD" w:rsidP="00E07BFD">
            <w:pPr>
              <w:autoSpaceDE w:val="0"/>
              <w:autoSpaceDN w:val="0"/>
              <w:adjustRightInd w:val="0"/>
              <w:spacing w:after="0" w:line="240" w:lineRule="auto"/>
              <w:rPr>
                <w:rFonts w:ascii="Times New Roman" w:hAnsi="Times New Roman" w:cs="Times New Roman"/>
                <w:sz w:val="26"/>
                <w:szCs w:val="26"/>
              </w:rPr>
            </w:pPr>
          </w:p>
        </w:tc>
        <w:tc>
          <w:tcPr>
            <w:tcW w:w="113" w:type="dxa"/>
            <w:shd w:val="clear" w:color="auto" w:fill="F4F3F8"/>
            <w:tcMar>
              <w:top w:w="0" w:type="dxa"/>
              <w:left w:w="0" w:type="dxa"/>
              <w:bottom w:w="0" w:type="dxa"/>
              <w:right w:w="0" w:type="dxa"/>
            </w:tcMar>
          </w:tcPr>
          <w:p w:rsidR="00E07BFD" w:rsidRPr="00E07BFD" w:rsidRDefault="00E07BFD" w:rsidP="00E07BFD">
            <w:pPr>
              <w:autoSpaceDE w:val="0"/>
              <w:autoSpaceDN w:val="0"/>
              <w:adjustRightInd w:val="0"/>
              <w:spacing w:after="0" w:line="240" w:lineRule="auto"/>
              <w:rPr>
                <w:rFonts w:ascii="Times New Roman" w:hAnsi="Times New Roman" w:cs="Times New Roman"/>
                <w:sz w:val="26"/>
                <w:szCs w:val="26"/>
              </w:rPr>
            </w:pPr>
          </w:p>
        </w:tc>
        <w:tc>
          <w:tcPr>
            <w:tcW w:w="0" w:type="auto"/>
            <w:shd w:val="clear" w:color="auto" w:fill="F4F3F8"/>
            <w:tcMar>
              <w:top w:w="113" w:type="dxa"/>
              <w:left w:w="0" w:type="dxa"/>
              <w:bottom w:w="113" w:type="dxa"/>
              <w:right w:w="0" w:type="dxa"/>
            </w:tcMar>
          </w:tcPr>
          <w:p w:rsidR="00E07BFD" w:rsidRPr="00E07BFD" w:rsidRDefault="00E07BFD" w:rsidP="00E07BFD">
            <w:pPr>
              <w:autoSpaceDE w:val="0"/>
              <w:autoSpaceDN w:val="0"/>
              <w:adjustRightInd w:val="0"/>
              <w:spacing w:after="0" w:line="240" w:lineRule="auto"/>
              <w:jc w:val="both"/>
              <w:rPr>
                <w:rFonts w:ascii="Times New Roman" w:hAnsi="Times New Roman" w:cs="Times New Roman"/>
                <w:color w:val="392C69"/>
                <w:sz w:val="26"/>
                <w:szCs w:val="26"/>
              </w:rPr>
            </w:pPr>
            <w:r w:rsidRPr="00E07BFD">
              <w:rPr>
                <w:rFonts w:ascii="Times New Roman" w:hAnsi="Times New Roman" w:cs="Times New Roman"/>
                <w:color w:val="392C69"/>
                <w:sz w:val="26"/>
                <w:szCs w:val="26"/>
              </w:rPr>
              <w:t>КонсультантПлюс: примечание.</w:t>
            </w:r>
          </w:p>
          <w:p w:rsidR="00E07BFD" w:rsidRPr="00E07BFD" w:rsidRDefault="00E07BFD" w:rsidP="00E07BFD">
            <w:pPr>
              <w:autoSpaceDE w:val="0"/>
              <w:autoSpaceDN w:val="0"/>
              <w:adjustRightInd w:val="0"/>
              <w:spacing w:after="0" w:line="240" w:lineRule="auto"/>
              <w:jc w:val="both"/>
              <w:rPr>
                <w:rFonts w:ascii="Times New Roman" w:hAnsi="Times New Roman" w:cs="Times New Roman"/>
                <w:color w:val="392C69"/>
                <w:sz w:val="26"/>
                <w:szCs w:val="26"/>
              </w:rPr>
            </w:pPr>
            <w:r w:rsidRPr="00E07BFD">
              <w:rPr>
                <w:rFonts w:ascii="Times New Roman" w:hAnsi="Times New Roman" w:cs="Times New Roman"/>
                <w:color w:val="392C69"/>
                <w:sz w:val="26"/>
                <w:szCs w:val="26"/>
              </w:rPr>
              <w:t>Независимый эксперт, пребывающий в конкурсной комиссии более 3 лет, сохраняет свои полномочия до 01.07.2021, а менее - до истечения 3 лет, с момента его первого включения в состав комиссии (</w:t>
            </w:r>
            <w:hyperlink r:id="rId217" w:history="1">
              <w:r w:rsidRPr="00E07BFD">
                <w:rPr>
                  <w:rFonts w:ascii="Times New Roman" w:hAnsi="Times New Roman" w:cs="Times New Roman"/>
                  <w:color w:val="0000FF"/>
                  <w:sz w:val="26"/>
                  <w:szCs w:val="26"/>
                </w:rPr>
                <w:t>ст. 2</w:t>
              </w:r>
            </w:hyperlink>
            <w:r w:rsidRPr="00E07BFD">
              <w:rPr>
                <w:rFonts w:ascii="Times New Roman" w:hAnsi="Times New Roman" w:cs="Times New Roman"/>
                <w:color w:val="392C69"/>
                <w:sz w:val="26"/>
                <w:szCs w:val="26"/>
              </w:rPr>
              <w:t xml:space="preserve"> ФЗ от 27.10.2020 N 346-ФЗ).</w:t>
            </w:r>
          </w:p>
        </w:tc>
        <w:tc>
          <w:tcPr>
            <w:tcW w:w="113" w:type="dxa"/>
            <w:shd w:val="clear" w:color="auto" w:fill="F4F3F8"/>
            <w:tcMar>
              <w:top w:w="0" w:type="dxa"/>
              <w:left w:w="0" w:type="dxa"/>
              <w:bottom w:w="0" w:type="dxa"/>
              <w:right w:w="0" w:type="dxa"/>
            </w:tcMar>
          </w:tcPr>
          <w:p w:rsidR="00E07BFD" w:rsidRPr="00E07BFD" w:rsidRDefault="00E07BFD" w:rsidP="00E07BFD">
            <w:pPr>
              <w:autoSpaceDE w:val="0"/>
              <w:autoSpaceDN w:val="0"/>
              <w:adjustRightInd w:val="0"/>
              <w:spacing w:after="0" w:line="240" w:lineRule="auto"/>
              <w:jc w:val="both"/>
              <w:rPr>
                <w:rFonts w:ascii="Times New Roman" w:hAnsi="Times New Roman" w:cs="Times New Roman"/>
                <w:color w:val="392C69"/>
                <w:sz w:val="26"/>
                <w:szCs w:val="26"/>
              </w:rPr>
            </w:pPr>
          </w:p>
        </w:tc>
      </w:tr>
    </w:tbl>
    <w:p w:rsidR="00E07BFD" w:rsidRPr="00E07BFD" w:rsidRDefault="00E07BFD" w:rsidP="00E07BFD">
      <w:pPr>
        <w:autoSpaceDE w:val="0"/>
        <w:autoSpaceDN w:val="0"/>
        <w:adjustRightInd w:val="0"/>
        <w:spacing w:before="26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8.3. Общий срок пребывания независимого эксперта в конкурсной комиссии государственного органа не может превышать три года. Исчисление данного срока осуществляется с момента первого включения независимого эксперта в состав конкурсной комиссии. Повторное включение данного независимого эксперта в состав конкурсной комиссии может быть осуществлено не ранее чем через три года после окончания срока пребывания в конкурсной комиссии.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8.3 введена Федеральным </w:t>
      </w:r>
      <w:hyperlink r:id="rId218"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27.10.2020 N 346-ФЗ)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8.4. Срок пребывания независимого эксперта в конкурсной и аттестационной комиссиях одного государственного органа не может превышать в совокупности три года.</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8.4 введена Федеральным </w:t>
      </w:r>
      <w:hyperlink r:id="rId219"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27.10.2020 N 346-ФЗ)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9. Состав конкурсной комиссии для проведения конкурса на замещение вакантной должности гражданской службы, исполнение должностных обязанностей по которой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lastRenderedPageBreak/>
        <w:t>10. Состав конкурсной комиссии формируется таким образом, чтобы была исключена возможность возникновения конфликтов интересов, которые могли бы повлиять на принимаемые конкурсной комиссией решения.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11. Претендент на замещение должности гражданской службы вправе обжаловать решение конкурсной комиссии в соответствии с настоящим Федеральным </w:t>
      </w:r>
      <w:hyperlink w:anchor="Par1357"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12. </w:t>
      </w:r>
      <w:hyperlink r:id="rId220" w:history="1">
        <w:r w:rsidRPr="00E07BFD">
          <w:rPr>
            <w:rFonts w:ascii="Times New Roman" w:hAnsi="Times New Roman" w:cs="Times New Roman"/>
            <w:color w:val="0000FF"/>
            <w:sz w:val="26"/>
            <w:szCs w:val="26"/>
          </w:rPr>
          <w:t>Положение</w:t>
        </w:r>
      </w:hyperlink>
      <w:r w:rsidRPr="00E07BFD">
        <w:rPr>
          <w:rFonts w:ascii="Times New Roman" w:hAnsi="Times New Roman" w:cs="Times New Roman"/>
          <w:sz w:val="26"/>
          <w:szCs w:val="26"/>
        </w:rPr>
        <w:t xml:space="preserve"> о конкурсе на замещение вакантной должности государственной гражданской службы Российской Федерации, определяющее порядок и условия его проведения, утверждается указом Президента Российской Федерации.</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jc w:val="center"/>
        <w:outlineLvl w:val="1"/>
        <w:rPr>
          <w:rFonts w:ascii="Times New Roman" w:hAnsi="Times New Roman" w:cs="Times New Roman"/>
          <w:b/>
          <w:bCs/>
          <w:sz w:val="26"/>
          <w:szCs w:val="26"/>
        </w:rPr>
      </w:pPr>
      <w:r w:rsidRPr="00E07BFD">
        <w:rPr>
          <w:rFonts w:ascii="Times New Roman" w:hAnsi="Times New Roman" w:cs="Times New Roman"/>
          <w:b/>
          <w:bCs/>
          <w:sz w:val="26"/>
          <w:szCs w:val="26"/>
        </w:rPr>
        <w:t>Глава 5. СЛУЖЕБНЫЙ КОНТРАКТ</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E07BFD">
        <w:rPr>
          <w:rFonts w:ascii="Times New Roman" w:hAnsi="Times New Roman" w:cs="Times New Roman"/>
          <w:b/>
          <w:bCs/>
          <w:sz w:val="26"/>
          <w:szCs w:val="26"/>
        </w:rPr>
        <w:t>Статья 23. Понятие и стороны служебного контракта</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Служебный контракт - соглашение между представителем нанимателя и гражданином, поступающим на гражданскую службу, или гражданским служащим о прохождении гражданской службы и замещении должности гражданской службы. Служебным контрактом устанавливаются права и обязанности сторон.</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bookmarkStart w:id="14" w:name="Par448"/>
      <w:bookmarkEnd w:id="14"/>
      <w:r w:rsidRPr="00E07BFD">
        <w:rPr>
          <w:rFonts w:ascii="Times New Roman" w:hAnsi="Times New Roman" w:cs="Times New Roman"/>
          <w:sz w:val="26"/>
          <w:szCs w:val="26"/>
        </w:rPr>
        <w:t>2. Представитель нанимателя обязуется предоставить гражданину, поступающему на гражданскую службу, возможность прохождения гражданской службы, а также предоставить указанному гражданину или гражданскому служащему возможность замещения определенной должности гражданской службы, обеспечить им прохождение гражданской службы и замещение должности гражданской службы в соответствии с настоящим Федеральным законом, другими законами и иными нормативными правовыми актами о гражданской службе, своевременно и в полном объеме выплачивать гражданскому служащему денежное содержание и предоставить ему государственные социальные гарантии.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bookmarkStart w:id="15" w:name="Par449"/>
      <w:bookmarkEnd w:id="15"/>
      <w:r w:rsidRPr="00E07BFD">
        <w:rPr>
          <w:rFonts w:ascii="Times New Roman" w:hAnsi="Times New Roman" w:cs="Times New Roman"/>
          <w:sz w:val="26"/>
          <w:szCs w:val="26"/>
        </w:rPr>
        <w:t>3. Гражданин, поступающий на гражданскую службу, при заключении служебного контракта о прохождении гражданской службы и замещении должности гражданской службы и гражданский служащий при заключении служебного контракта о замещении должности гражданской службы обязуются исполнять должностные обязанности в соответствии с должностным регламентом и соблюдать служебный распорядок государственного органа.</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E07BFD">
        <w:rPr>
          <w:rFonts w:ascii="Times New Roman" w:hAnsi="Times New Roman" w:cs="Times New Roman"/>
          <w:b/>
          <w:bCs/>
          <w:sz w:val="26"/>
          <w:szCs w:val="26"/>
        </w:rPr>
        <w:t>Статья 24. Содержание и форма служебного контракта</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1. В служебный контракт включаются права и обязанности сторон, указанные в </w:t>
      </w:r>
      <w:hyperlink w:anchor="Par448" w:history="1">
        <w:r w:rsidRPr="00E07BFD">
          <w:rPr>
            <w:rFonts w:ascii="Times New Roman" w:hAnsi="Times New Roman" w:cs="Times New Roman"/>
            <w:color w:val="0000FF"/>
            <w:sz w:val="26"/>
            <w:szCs w:val="26"/>
          </w:rPr>
          <w:t>частях 2</w:t>
        </w:r>
      </w:hyperlink>
      <w:r w:rsidRPr="00E07BFD">
        <w:rPr>
          <w:rFonts w:ascii="Times New Roman" w:hAnsi="Times New Roman" w:cs="Times New Roman"/>
          <w:sz w:val="26"/>
          <w:szCs w:val="26"/>
        </w:rPr>
        <w:t xml:space="preserve"> и </w:t>
      </w:r>
      <w:hyperlink w:anchor="Par449" w:history="1">
        <w:r w:rsidRPr="00E07BFD">
          <w:rPr>
            <w:rFonts w:ascii="Times New Roman" w:hAnsi="Times New Roman" w:cs="Times New Roman"/>
            <w:color w:val="0000FF"/>
            <w:sz w:val="26"/>
            <w:szCs w:val="26"/>
          </w:rPr>
          <w:t>3</w:t>
        </w:r>
      </w:hyperlink>
      <w:r w:rsidRPr="00E07BFD">
        <w:rPr>
          <w:rFonts w:ascii="Times New Roman" w:hAnsi="Times New Roman" w:cs="Times New Roman"/>
          <w:sz w:val="26"/>
          <w:szCs w:val="26"/>
        </w:rPr>
        <w:t xml:space="preserve"> статьи 23 настоящего Федерального закона.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В служебном контракте указываются фамилия, имя, отчество гражданина или гражданского служащего и наименование государственного органа (фамилия, имя, отчество представителя нанимателя).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3. Существенными условиями служебного контракта являются: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lastRenderedPageBreak/>
        <w:t>1) наименование замещаемой должности гражданской службы с указанием подразделения государственного органа;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дата начала исполнения должностных обязанностей;</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3) права и обязанности гражданского служащего, должностной регламент;</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4) виды и условия медицинского страхования гражданского служащего и иные виды его страхования;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5) права и обязанности представителя нанимателя;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6) условия профессиональной служебной деятельности, компенсации и льготы, предусмотренные за профессиональную служебную деятельность в тяжелых, вредных и (или) опасных условиях;</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7) режим служебного времени и времени отдыха (в случае, если он для гражданского служащего отличается от служебного распорядка государственного органа);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8) условия оплаты труда (размер должностного оклада гражданского служащего, надбавки и другие выплаты, в том числе связанные с результативностью его профессиональной служебной деятельности), установленные настоящим Федеральным законом, другими федеральными законами и иными нормативными правовыми актами;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9) виды и условия социального страхования, связанные с профессиональной служебной деятельностью;</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10) нахождение должности, замещаемой гражданским служащим, в перечне должностей гражданской службы, по которым предусматривается ротация гражданских служащих.</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(п. 10 введен Федеральным </w:t>
      </w:r>
      <w:hyperlink r:id="rId221"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06.12.2011 N 395-ФЗ)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4. В служебном контракте могут предусматриваться следующие условия: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1) испытание, которое устанавливается в соответствии со </w:t>
      </w:r>
      <w:hyperlink w:anchor="Par537" w:history="1">
        <w:r w:rsidRPr="00E07BFD">
          <w:rPr>
            <w:rFonts w:ascii="Times New Roman" w:hAnsi="Times New Roman" w:cs="Times New Roman"/>
            <w:color w:val="0000FF"/>
            <w:sz w:val="26"/>
            <w:szCs w:val="26"/>
          </w:rPr>
          <w:t>статьей 27</w:t>
        </w:r>
      </w:hyperlink>
      <w:r w:rsidRPr="00E07BFD">
        <w:rPr>
          <w:rFonts w:ascii="Times New Roman" w:hAnsi="Times New Roman" w:cs="Times New Roman"/>
          <w:sz w:val="26"/>
          <w:szCs w:val="26"/>
        </w:rPr>
        <w:t xml:space="preserve"> настоящего Федерального закона;</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(п. 1 в ред. Федерального </w:t>
      </w:r>
      <w:hyperlink r:id="rId222"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31.12.2014 N 509-ФЗ)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2) неразглашение сведений, составляющих государственную и иную охраняемую федеральным </w:t>
      </w:r>
      <w:hyperlink r:id="rId223"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тайну, и служебной информации, если должностным регламентом предусмотрено использование таких сведений;</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3) обязанность лица проходить гражданскую службу после окончания обучения в профессиональной образовательной организации или образовательной организации высшего образования не менее установленного </w:t>
      </w:r>
      <w:hyperlink r:id="rId224" w:history="1">
        <w:r w:rsidRPr="00E07BFD">
          <w:rPr>
            <w:rFonts w:ascii="Times New Roman" w:hAnsi="Times New Roman" w:cs="Times New Roman"/>
            <w:color w:val="0000FF"/>
            <w:sz w:val="26"/>
            <w:szCs w:val="26"/>
          </w:rPr>
          <w:t>договором</w:t>
        </w:r>
      </w:hyperlink>
      <w:r w:rsidRPr="00E07BFD">
        <w:rPr>
          <w:rFonts w:ascii="Times New Roman" w:hAnsi="Times New Roman" w:cs="Times New Roman"/>
          <w:sz w:val="26"/>
          <w:szCs w:val="26"/>
        </w:rPr>
        <w:t xml:space="preserve"> о целевом обучении срока, если обучение осуществлялось за счет средств соответствующего бюджета;</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Федеральных законов от 02.07.2013 </w:t>
      </w:r>
      <w:hyperlink r:id="rId225" w:history="1">
        <w:r w:rsidRPr="00E07BFD">
          <w:rPr>
            <w:rFonts w:ascii="Times New Roman" w:hAnsi="Times New Roman" w:cs="Times New Roman"/>
            <w:color w:val="0000FF"/>
            <w:sz w:val="26"/>
            <w:szCs w:val="26"/>
          </w:rPr>
          <w:t>N 185-ФЗ</w:t>
        </w:r>
      </w:hyperlink>
      <w:r w:rsidRPr="00E07BFD">
        <w:rPr>
          <w:rFonts w:ascii="Times New Roman" w:hAnsi="Times New Roman" w:cs="Times New Roman"/>
          <w:sz w:val="26"/>
          <w:szCs w:val="26"/>
        </w:rPr>
        <w:t xml:space="preserve">, от 03.08.2018 </w:t>
      </w:r>
      <w:hyperlink r:id="rId226" w:history="1">
        <w:r w:rsidRPr="00E07BFD">
          <w:rPr>
            <w:rFonts w:ascii="Times New Roman" w:hAnsi="Times New Roman" w:cs="Times New Roman"/>
            <w:color w:val="0000FF"/>
            <w:sz w:val="26"/>
            <w:szCs w:val="26"/>
          </w:rPr>
          <w:t>N 337-ФЗ</w:t>
        </w:r>
      </w:hyperlink>
      <w:r w:rsidRPr="00E07BFD">
        <w:rPr>
          <w:rFonts w:ascii="Times New Roman" w:hAnsi="Times New Roman" w:cs="Times New Roman"/>
          <w:sz w:val="26"/>
          <w:szCs w:val="26"/>
        </w:rPr>
        <w:t>)</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4) показатели результативности профессиональной служебной деятельности гражданского служащего и связанные с ними условия оплаты его труда;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lastRenderedPageBreak/>
        <w:t>5) иные условия, не ухудшающие положения гражданского служащего по сравнению с положением, установленным настоящим Федеральным законом, другими законами и иными нормативными правовыми актами.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5. Условия служебного контракта могут быть изменены только по соглашению сторон и в письменной форме.</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6. В случае заключения срочного служебного контракта в нем указываются срок его действия и обстоятельства (причины), послужившие основанием для заключения срочного служебного контракта в соответствии с настоящим Федеральным законом и другими федеральными законами.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7. В служебном контракте предусматривается ответственность сторон за неисполнение или ненадлежащее исполнение взятых на себя обязанностей и обязательств в соответствии с законодательством Российской Федерации. Запрещается требовать от гражданского служащего исполнения должностных обязанностей, не установленных служебным контрактом и должностным регламентом.</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8. Служебный контракт заключается в письменной форме в двух экземплярах, каждый из которых подписывается сторонами. Один экземпляр служебного контракта передается гражданскому служащему, другой хранится в его личном деле. Примерная </w:t>
      </w:r>
      <w:hyperlink r:id="rId227" w:history="1">
        <w:r w:rsidRPr="00E07BFD">
          <w:rPr>
            <w:rFonts w:ascii="Times New Roman" w:hAnsi="Times New Roman" w:cs="Times New Roman"/>
            <w:color w:val="0000FF"/>
            <w:sz w:val="26"/>
            <w:szCs w:val="26"/>
          </w:rPr>
          <w:t>форма</w:t>
        </w:r>
      </w:hyperlink>
      <w:r w:rsidRPr="00E07BFD">
        <w:rPr>
          <w:rFonts w:ascii="Times New Roman" w:hAnsi="Times New Roman" w:cs="Times New Roman"/>
          <w:sz w:val="26"/>
          <w:szCs w:val="26"/>
        </w:rPr>
        <w:t xml:space="preserve"> служебного контракта устанавливается Президентом Российской Федерации.</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E07BFD">
        <w:rPr>
          <w:rFonts w:ascii="Times New Roman" w:hAnsi="Times New Roman" w:cs="Times New Roman"/>
          <w:b/>
          <w:bCs/>
          <w:sz w:val="26"/>
          <w:szCs w:val="26"/>
        </w:rPr>
        <w:t>Статья 25. Срок действия служебного контракта</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Для замещения должности гражданской службы представитель нанимателя может заключать с гражданским служащим:</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служебный контракт на неопределенный срок;</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срочный служебный контракт.</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2. Срочный служебный контракт на срок от одного года до пяти лет заключается, если иной срок не установлен настоящим Федеральным </w:t>
      </w:r>
      <w:hyperlink w:anchor="Par655"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3. Срочный служебный контракт заключается в случаях, когда отношения, связанные с гражданской службой, не могут быть установлены на неопределенный срок с учетом категории замещаемой должности гражданской службы или условий прохождения гражданской службы, если иное не предусмотрено настоящим Федеральным законом и другими федеральными законами.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4. Срочный служебный контракт заключается в случае:</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замещения отдельных должностей гражданской службы категории "руководители", а также должностей гражданской службы категории "помощники (советники)";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замещения должности гражданской службы на период отсутствия гражданского служащего, за которым в соответствии с настоящим Федеральным законом и другими федеральными законами сохраняется должность гражданской службы;</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lastRenderedPageBreak/>
        <w:t xml:space="preserve">3) замещения должности гражданской службы после окончания обучения гражданином, заключившим </w:t>
      </w:r>
      <w:hyperlink r:id="rId228" w:history="1">
        <w:r w:rsidRPr="00E07BFD">
          <w:rPr>
            <w:rFonts w:ascii="Times New Roman" w:hAnsi="Times New Roman" w:cs="Times New Roman"/>
            <w:color w:val="0000FF"/>
            <w:sz w:val="26"/>
            <w:szCs w:val="26"/>
          </w:rPr>
          <w:t>договор</w:t>
        </w:r>
      </w:hyperlink>
      <w:r w:rsidRPr="00E07BFD">
        <w:rPr>
          <w:rFonts w:ascii="Times New Roman" w:hAnsi="Times New Roman" w:cs="Times New Roman"/>
          <w:sz w:val="26"/>
          <w:szCs w:val="26"/>
        </w:rPr>
        <w:t xml:space="preserve"> о целевом обучении в профессиональной образовательной организации или образовательной организации высшего образования с обязательством последующего прохождения гражданской службы;</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229"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02.07.2013 N 185-ФЗ)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4) замещения должности гражданской службы в дипломатических представительствах и консульских учреждениях Российской Федерации, иных представительствах Российской Федерации и представительствах государственных органов, находящихся за пределами территории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5) замещения должности гражданской службы в государственном органе, образованном на определенный срок или для выполнения определенных задач и функций;</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6) замещения временной должности гражданской службы или должности гражданской службы на период временного отсутствия гражданского служащего по соглашению сторон служебного контракта;</w:t>
      </w:r>
    </w:p>
    <w:p w:rsidR="00E07BFD" w:rsidRPr="00E07BFD" w:rsidRDefault="00E07BFD" w:rsidP="00E07BFD">
      <w:pPr>
        <w:autoSpaceDE w:val="0"/>
        <w:autoSpaceDN w:val="0"/>
        <w:adjustRightInd w:val="0"/>
        <w:spacing w:after="0" w:line="240" w:lineRule="auto"/>
        <w:rPr>
          <w:rFonts w:ascii="Times New Roman" w:hAnsi="Times New Roman" w:cs="Times New Roman"/>
          <w:sz w:val="26"/>
          <w:szCs w:val="26"/>
        </w:rPr>
      </w:pPr>
    </w:p>
    <w:tbl>
      <w:tblPr>
        <w:tblW w:w="5000" w:type="pct"/>
        <w:tblCellMar>
          <w:left w:w="0" w:type="dxa"/>
          <w:right w:w="0" w:type="dxa"/>
        </w:tblCellMar>
        <w:tblLook w:val="0000"/>
      </w:tblPr>
      <w:tblGrid>
        <w:gridCol w:w="60"/>
        <w:gridCol w:w="113"/>
        <w:gridCol w:w="9921"/>
        <w:gridCol w:w="113"/>
      </w:tblGrid>
      <w:tr w:rsidR="00E07BFD" w:rsidRPr="00E07BF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E07BFD" w:rsidRPr="00E07BFD" w:rsidRDefault="00E07BFD" w:rsidP="00E07BFD">
            <w:pPr>
              <w:autoSpaceDE w:val="0"/>
              <w:autoSpaceDN w:val="0"/>
              <w:adjustRightInd w:val="0"/>
              <w:spacing w:after="0" w:line="240" w:lineRule="auto"/>
              <w:rPr>
                <w:rFonts w:ascii="Times New Roman" w:hAnsi="Times New Roman" w:cs="Times New Roman"/>
                <w:sz w:val="26"/>
                <w:szCs w:val="26"/>
              </w:rPr>
            </w:pPr>
          </w:p>
        </w:tc>
        <w:tc>
          <w:tcPr>
            <w:tcW w:w="113" w:type="dxa"/>
            <w:shd w:val="clear" w:color="auto" w:fill="F4F3F8"/>
            <w:tcMar>
              <w:top w:w="0" w:type="dxa"/>
              <w:left w:w="0" w:type="dxa"/>
              <w:bottom w:w="0" w:type="dxa"/>
              <w:right w:w="0" w:type="dxa"/>
            </w:tcMar>
          </w:tcPr>
          <w:p w:rsidR="00E07BFD" w:rsidRPr="00E07BFD" w:rsidRDefault="00E07BFD" w:rsidP="00E07BFD">
            <w:pPr>
              <w:autoSpaceDE w:val="0"/>
              <w:autoSpaceDN w:val="0"/>
              <w:adjustRightInd w:val="0"/>
              <w:spacing w:after="0" w:line="240" w:lineRule="auto"/>
              <w:rPr>
                <w:rFonts w:ascii="Times New Roman" w:hAnsi="Times New Roman" w:cs="Times New Roman"/>
                <w:sz w:val="26"/>
                <w:szCs w:val="26"/>
              </w:rPr>
            </w:pPr>
          </w:p>
        </w:tc>
        <w:tc>
          <w:tcPr>
            <w:tcW w:w="0" w:type="auto"/>
            <w:shd w:val="clear" w:color="auto" w:fill="F4F3F8"/>
            <w:tcMar>
              <w:top w:w="113" w:type="dxa"/>
              <w:left w:w="0" w:type="dxa"/>
              <w:bottom w:w="113" w:type="dxa"/>
              <w:right w:w="0" w:type="dxa"/>
            </w:tcMar>
          </w:tcPr>
          <w:p w:rsidR="00E07BFD" w:rsidRPr="00E07BFD" w:rsidRDefault="00E07BFD" w:rsidP="00E07BFD">
            <w:pPr>
              <w:autoSpaceDE w:val="0"/>
              <w:autoSpaceDN w:val="0"/>
              <w:adjustRightInd w:val="0"/>
              <w:spacing w:after="0" w:line="240" w:lineRule="auto"/>
              <w:jc w:val="both"/>
              <w:rPr>
                <w:rFonts w:ascii="Times New Roman" w:hAnsi="Times New Roman" w:cs="Times New Roman"/>
                <w:color w:val="392C69"/>
                <w:sz w:val="26"/>
                <w:szCs w:val="26"/>
              </w:rPr>
            </w:pPr>
            <w:r w:rsidRPr="00E07BFD">
              <w:rPr>
                <w:rFonts w:ascii="Times New Roman" w:hAnsi="Times New Roman" w:cs="Times New Roman"/>
                <w:color w:val="392C69"/>
                <w:sz w:val="26"/>
                <w:szCs w:val="26"/>
              </w:rPr>
              <w:t>КонсультантПлюс: примечание.</w:t>
            </w:r>
          </w:p>
          <w:p w:rsidR="00E07BFD" w:rsidRPr="00E07BFD" w:rsidRDefault="00E07BFD" w:rsidP="00E07BFD">
            <w:pPr>
              <w:autoSpaceDE w:val="0"/>
              <w:autoSpaceDN w:val="0"/>
              <w:adjustRightInd w:val="0"/>
              <w:spacing w:after="0" w:line="240" w:lineRule="auto"/>
              <w:jc w:val="both"/>
              <w:rPr>
                <w:rFonts w:ascii="Times New Roman" w:hAnsi="Times New Roman" w:cs="Times New Roman"/>
                <w:color w:val="392C69"/>
                <w:sz w:val="26"/>
                <w:szCs w:val="26"/>
              </w:rPr>
            </w:pPr>
            <w:r w:rsidRPr="00E07BFD">
              <w:rPr>
                <w:rFonts w:ascii="Times New Roman" w:hAnsi="Times New Roman" w:cs="Times New Roman"/>
                <w:color w:val="392C69"/>
                <w:sz w:val="26"/>
                <w:szCs w:val="26"/>
              </w:rPr>
              <w:t xml:space="preserve">Срочные служебные контракты, заключенные на 01.01.2017 в соответствии с п. 6.1 ч. 4 ст. 25 с государственными гражданскими служащими, не достигшими возраста 65 лет, считаются заключенными на неопределенный срок (ФЗ от 23.05.2016 </w:t>
            </w:r>
            <w:hyperlink r:id="rId230" w:history="1">
              <w:r w:rsidRPr="00E07BFD">
                <w:rPr>
                  <w:rFonts w:ascii="Times New Roman" w:hAnsi="Times New Roman" w:cs="Times New Roman"/>
                  <w:color w:val="0000FF"/>
                  <w:sz w:val="26"/>
                  <w:szCs w:val="26"/>
                </w:rPr>
                <w:t>N 143-ФЗ</w:t>
              </w:r>
            </w:hyperlink>
            <w:r w:rsidRPr="00E07BFD">
              <w:rPr>
                <w:rFonts w:ascii="Times New Roman" w:hAnsi="Times New Roman" w:cs="Times New Roman"/>
                <w:color w:val="392C69"/>
                <w:sz w:val="26"/>
                <w:szCs w:val="26"/>
              </w:rPr>
              <w:t>).</w:t>
            </w:r>
          </w:p>
        </w:tc>
        <w:tc>
          <w:tcPr>
            <w:tcW w:w="113" w:type="dxa"/>
            <w:shd w:val="clear" w:color="auto" w:fill="F4F3F8"/>
            <w:tcMar>
              <w:top w:w="0" w:type="dxa"/>
              <w:left w:w="0" w:type="dxa"/>
              <w:bottom w:w="0" w:type="dxa"/>
              <w:right w:w="0" w:type="dxa"/>
            </w:tcMar>
          </w:tcPr>
          <w:p w:rsidR="00E07BFD" w:rsidRPr="00E07BFD" w:rsidRDefault="00E07BFD" w:rsidP="00E07BFD">
            <w:pPr>
              <w:autoSpaceDE w:val="0"/>
              <w:autoSpaceDN w:val="0"/>
              <w:adjustRightInd w:val="0"/>
              <w:spacing w:after="0" w:line="240" w:lineRule="auto"/>
              <w:jc w:val="both"/>
              <w:rPr>
                <w:rFonts w:ascii="Times New Roman" w:hAnsi="Times New Roman" w:cs="Times New Roman"/>
                <w:color w:val="392C69"/>
                <w:sz w:val="26"/>
                <w:szCs w:val="26"/>
              </w:rPr>
            </w:pPr>
          </w:p>
        </w:tc>
      </w:tr>
    </w:tbl>
    <w:p w:rsidR="00E07BFD" w:rsidRPr="00E07BFD" w:rsidRDefault="00E07BFD" w:rsidP="00E07BFD">
      <w:pPr>
        <w:autoSpaceDE w:val="0"/>
        <w:autoSpaceDN w:val="0"/>
        <w:adjustRightInd w:val="0"/>
        <w:spacing w:before="26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6.1) замещения должности гражданской службы гражданским служащим, достигшим предельного возраста пребывания на гражданской службе, которому в соответствии с </w:t>
      </w:r>
      <w:hyperlink w:anchor="Par508" w:history="1">
        <w:r w:rsidRPr="00E07BFD">
          <w:rPr>
            <w:rFonts w:ascii="Times New Roman" w:hAnsi="Times New Roman" w:cs="Times New Roman"/>
            <w:color w:val="0000FF"/>
            <w:sz w:val="26"/>
            <w:szCs w:val="26"/>
          </w:rPr>
          <w:t>частью 1 статьи 25.1</w:t>
        </w:r>
      </w:hyperlink>
      <w:r w:rsidRPr="00E07BFD">
        <w:rPr>
          <w:rFonts w:ascii="Times New Roman" w:hAnsi="Times New Roman" w:cs="Times New Roman"/>
          <w:sz w:val="26"/>
          <w:szCs w:val="26"/>
        </w:rPr>
        <w:t xml:space="preserve"> настоящего Федерального закона срок гражданской службы продлен сверх установленного предельного возраста пребывания на гражданской службе;</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(п. 6.1 введен Федеральным </w:t>
      </w:r>
      <w:hyperlink r:id="rId231"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29.11.2010 N 317-ФЗ)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7) замещения должности гражданской службы, по которой частью 14 </w:t>
      </w:r>
      <w:hyperlink w:anchor="Par991" w:history="1">
        <w:r w:rsidRPr="00E07BFD">
          <w:rPr>
            <w:rFonts w:ascii="Times New Roman" w:hAnsi="Times New Roman" w:cs="Times New Roman"/>
            <w:color w:val="0000FF"/>
            <w:sz w:val="26"/>
            <w:szCs w:val="26"/>
          </w:rPr>
          <w:t>статьи 50</w:t>
        </w:r>
      </w:hyperlink>
      <w:r w:rsidRPr="00E07BFD">
        <w:rPr>
          <w:rFonts w:ascii="Times New Roman" w:hAnsi="Times New Roman" w:cs="Times New Roman"/>
          <w:sz w:val="26"/>
          <w:szCs w:val="26"/>
        </w:rPr>
        <w:t xml:space="preserve"> настоящего Федерального закона установлен особый порядок оплаты труда;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7.1) замещения должности гражданской службы в порядке ротации;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(п. 7.1 введен Федеральным </w:t>
      </w:r>
      <w:hyperlink r:id="rId232"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06.12.2011 N 395-ФЗ)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8) в иных случаях, предусмотренных настоящим Федеральным законом и другими федеральными законами.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5 - 7. Утратили силу. - Федеральный </w:t>
      </w:r>
      <w:hyperlink r:id="rId233" w:history="1">
        <w:r w:rsidRPr="00E07BFD">
          <w:rPr>
            <w:rFonts w:ascii="Times New Roman" w:hAnsi="Times New Roman" w:cs="Times New Roman"/>
            <w:color w:val="0000FF"/>
            <w:sz w:val="26"/>
            <w:szCs w:val="26"/>
          </w:rPr>
          <w:t>закон</w:t>
        </w:r>
      </w:hyperlink>
      <w:r w:rsidRPr="00E07BFD">
        <w:rPr>
          <w:rFonts w:ascii="Times New Roman" w:hAnsi="Times New Roman" w:cs="Times New Roman"/>
          <w:sz w:val="26"/>
          <w:szCs w:val="26"/>
        </w:rPr>
        <w:t xml:space="preserve"> от 29.11.2010 N 317-ФЗ.</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E07BFD">
        <w:rPr>
          <w:rFonts w:ascii="Times New Roman" w:hAnsi="Times New Roman" w:cs="Times New Roman"/>
          <w:b/>
          <w:bCs/>
          <w:sz w:val="26"/>
          <w:szCs w:val="26"/>
        </w:rPr>
        <w:t>Статья 25.1. Предельный возраст пребывания на гражданской службе</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(введена Федеральным </w:t>
      </w:r>
      <w:hyperlink r:id="rId234"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29.11.2010 N 317-ФЗ)</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bookmarkStart w:id="16" w:name="Par508"/>
      <w:bookmarkEnd w:id="16"/>
      <w:r w:rsidRPr="00E07BFD">
        <w:rPr>
          <w:rFonts w:ascii="Times New Roman" w:hAnsi="Times New Roman" w:cs="Times New Roman"/>
          <w:sz w:val="26"/>
          <w:szCs w:val="26"/>
        </w:rPr>
        <w:t xml:space="preserve">1. Предельный возраст пребывания на гражданской службе - 65 лет. Гражданскому служащему, достигшему предельного возраста пребывания на гражданской службе, замещающему должность гражданской службы категории "помощники (советники)", учреждаемую для содействия лицу, замещающему государственную должность, срок гражданской службы с согласия данного гражданского служащего может быть продлен по </w:t>
      </w:r>
      <w:r w:rsidRPr="00E07BFD">
        <w:rPr>
          <w:rFonts w:ascii="Times New Roman" w:hAnsi="Times New Roman" w:cs="Times New Roman"/>
          <w:sz w:val="26"/>
          <w:szCs w:val="26"/>
        </w:rPr>
        <w:lastRenderedPageBreak/>
        <w:t>решению представителя нанимателя до окончания срока полномочий указанного лица.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высшей группы должностей гражданской службы, срок гражданской службы с его согласия может быть продлен (но не свыше чем до достижения им возраста 70 лет) назначившими его на должность государственным органом или соответствующим должностным лицом. На гражданских служащих, замещающих должности гражданской службы, назначение на которые и освобождение от которых осуществляются Президентом Российской Федерации, при продлении срока гражданской службы не распространяется ограничение, связанное с достижением ими возраста 70 лет.</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Федеральных законов от 23.05.2016 </w:t>
      </w:r>
      <w:hyperlink r:id="rId235" w:history="1">
        <w:r w:rsidRPr="00E07BFD">
          <w:rPr>
            <w:rFonts w:ascii="Times New Roman" w:hAnsi="Times New Roman" w:cs="Times New Roman"/>
            <w:color w:val="0000FF"/>
            <w:sz w:val="26"/>
            <w:szCs w:val="26"/>
          </w:rPr>
          <w:t>N 143-ФЗ</w:t>
        </w:r>
      </w:hyperlink>
      <w:r w:rsidRPr="00E07BFD">
        <w:rPr>
          <w:rFonts w:ascii="Times New Roman" w:hAnsi="Times New Roman" w:cs="Times New Roman"/>
          <w:sz w:val="26"/>
          <w:szCs w:val="26"/>
        </w:rPr>
        <w:t xml:space="preserve">, от 01.07.2017 </w:t>
      </w:r>
      <w:hyperlink r:id="rId236" w:history="1">
        <w:r w:rsidRPr="00E07BFD">
          <w:rPr>
            <w:rFonts w:ascii="Times New Roman" w:hAnsi="Times New Roman" w:cs="Times New Roman"/>
            <w:color w:val="0000FF"/>
            <w:sz w:val="26"/>
            <w:szCs w:val="26"/>
          </w:rPr>
          <w:t>N 133-ФЗ</w:t>
        </w:r>
      </w:hyperlink>
      <w:r w:rsidRPr="00E07BFD">
        <w:rPr>
          <w:rFonts w:ascii="Times New Roman" w:hAnsi="Times New Roman" w:cs="Times New Roman"/>
          <w:sz w:val="26"/>
          <w:szCs w:val="26"/>
        </w:rPr>
        <w:t xml:space="preserve">, от 24.03.2021 </w:t>
      </w:r>
      <w:hyperlink r:id="rId237" w:history="1">
        <w:r w:rsidRPr="00E07BFD">
          <w:rPr>
            <w:rFonts w:ascii="Times New Roman" w:hAnsi="Times New Roman" w:cs="Times New Roman"/>
            <w:color w:val="0000FF"/>
            <w:sz w:val="26"/>
            <w:szCs w:val="26"/>
          </w:rPr>
          <w:t>N 52-ФЗ</w:t>
        </w:r>
      </w:hyperlink>
      <w:r w:rsidRPr="00E07BFD">
        <w:rPr>
          <w:rFonts w:ascii="Times New Roman" w:hAnsi="Times New Roman" w:cs="Times New Roman"/>
          <w:sz w:val="26"/>
          <w:szCs w:val="26"/>
        </w:rPr>
        <w:t>)</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По достижении гражданским служащим предельного возраста пребывания на гражданской службе по решению представителя нанимателя и с согласия гражданина он может продолжить работу в государственном органе на условиях срочного трудового договора на должности, не являющейся должностью гражданской службы.</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E07BFD">
        <w:rPr>
          <w:rFonts w:ascii="Times New Roman" w:hAnsi="Times New Roman" w:cs="Times New Roman"/>
          <w:b/>
          <w:bCs/>
          <w:sz w:val="26"/>
          <w:szCs w:val="26"/>
        </w:rPr>
        <w:t>Статья 26. Заключение служебного контракта</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Служебный контракт заключается на основе акта государственного органа о назначении на должность гражданской службы.</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Гражданин, поступающий на гражданскую службу, при заключении служебного контракта предъявляет представителю нанимателя: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заявление с просьбой о поступлении на гражданскую службу и замещении должности гражданской службы;</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2) собственноручно заполненную и подписанную анкету установленной </w:t>
      </w:r>
      <w:hyperlink r:id="rId238" w:history="1">
        <w:r w:rsidRPr="00E07BFD">
          <w:rPr>
            <w:rFonts w:ascii="Times New Roman" w:hAnsi="Times New Roman" w:cs="Times New Roman"/>
            <w:color w:val="0000FF"/>
            <w:sz w:val="26"/>
            <w:szCs w:val="26"/>
          </w:rPr>
          <w:t>формы</w:t>
        </w:r>
      </w:hyperlink>
      <w:r w:rsidRPr="00E07BFD">
        <w:rPr>
          <w:rFonts w:ascii="Times New Roman" w:hAnsi="Times New Roman" w:cs="Times New Roman"/>
          <w:sz w:val="26"/>
          <w:szCs w:val="26"/>
        </w:rPr>
        <w:t>;</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3) паспорт;</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4) трудовую книжку и (или) сведения о трудовой деятельности, оформленные в установленном законодательством </w:t>
      </w:r>
      <w:hyperlink r:id="rId239" w:history="1">
        <w:r w:rsidRPr="00E07BFD">
          <w:rPr>
            <w:rFonts w:ascii="Times New Roman" w:hAnsi="Times New Roman" w:cs="Times New Roman"/>
            <w:color w:val="0000FF"/>
            <w:sz w:val="26"/>
            <w:szCs w:val="26"/>
          </w:rPr>
          <w:t>порядке</w:t>
        </w:r>
      </w:hyperlink>
      <w:r w:rsidRPr="00E07BFD">
        <w:rPr>
          <w:rFonts w:ascii="Times New Roman" w:hAnsi="Times New Roman" w:cs="Times New Roman"/>
          <w:sz w:val="26"/>
          <w:szCs w:val="26"/>
        </w:rPr>
        <w:t>, за исключением случаев, когда служебная (трудовая) деятельность осуществляется впервые;</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240"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31.07.2020 N 268-ФЗ)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5) документ, подтверждающий регистрацию в системе индивидуального (персонифицированного) учета, за исключением случаев, когда служебная (трудовая) деятельность осуществляется впервые;</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241"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08.06.2020 N 181-ФЗ)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6) свидетельство о постановке физического лица на учет в налоговом органе по месту жительства на территории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7) документы воинского учета - для граждан, пребывающих в запасе, и лиц, подлежащих призыву на военную службу;</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242"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02.07.2013 N 170-ФЗ)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lastRenderedPageBreak/>
        <w:t>8) документ об образовании и о квалификации;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(п. 8 в ред. Федерального </w:t>
      </w:r>
      <w:hyperlink r:id="rId243"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02.07.2013 N 185-ФЗ)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9) сведения о доходах, об имуществе и обязательствах имущественного характера;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10) сведения, предусмотренные </w:t>
      </w:r>
      <w:hyperlink w:anchor="Par392" w:history="1">
        <w:r w:rsidRPr="00E07BFD">
          <w:rPr>
            <w:rFonts w:ascii="Times New Roman" w:hAnsi="Times New Roman" w:cs="Times New Roman"/>
            <w:color w:val="0000FF"/>
            <w:sz w:val="26"/>
            <w:szCs w:val="26"/>
          </w:rPr>
          <w:t>статьей 20.2</w:t>
        </w:r>
      </w:hyperlink>
      <w:r w:rsidRPr="00E07BFD">
        <w:rPr>
          <w:rFonts w:ascii="Times New Roman" w:hAnsi="Times New Roman" w:cs="Times New Roman"/>
          <w:sz w:val="26"/>
          <w:szCs w:val="26"/>
        </w:rPr>
        <w:t xml:space="preserve"> настоящего Федерального закона.</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(п. 10 введен Федеральным </w:t>
      </w:r>
      <w:hyperlink r:id="rId244"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30.06.2016 N 224-ФЗ)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3. В отдельных случаях с учетом условий прохождения гражданской службы, установленных настоящим Федеральным законом, другими федеральными законами, указами Президента Российской Федерации и постановлениями Правительства Российской Федерации, при заключении служебного контракта может предусматриваться необходимость предъявления иных документов.</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4. Служебный контракт не может ухудшать условия прохождения гражданской службы и ущемлять права гражданского служащего, установленные настоящим Федеральным законом, другими федеральными законами и иными нормативными правовыми актами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5. Служебный контракт вступает в силу со дня его подписания сторонами, если иное не установлено федеральными законами, иными нормативными правовыми актами Российской Федерации или служебным контрактом.</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6. При заключении служебного контракта представитель нанимателя обязан ознакомить гражданского служащего со служебным распорядком государственного органа, с иными нормативными актами, имеющими отношение к исполнению гражданским служащим должностных обязанностей.</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7. После назначения на должность гражданской службы гражданскому служащему вручается служебное удостоверение установленной формы.</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bookmarkStart w:id="17" w:name="Par537"/>
      <w:bookmarkEnd w:id="17"/>
      <w:r w:rsidRPr="00E07BFD">
        <w:rPr>
          <w:rFonts w:ascii="Times New Roman" w:hAnsi="Times New Roman" w:cs="Times New Roman"/>
          <w:b/>
          <w:bCs/>
          <w:sz w:val="26"/>
          <w:szCs w:val="26"/>
        </w:rPr>
        <w:t>Статья 27. Испытание на гражданской службе</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245"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31.12.2014 N 509-ФЗ)</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1. При заключении служебного контракта с гражданином, впервые поступающим на гражданскую службу, в этом контракте и в акте государственного органа о назначении на должность гражданской службы предусматривается условие об </w:t>
      </w:r>
      <w:hyperlink r:id="rId246" w:history="1">
        <w:r w:rsidRPr="00E07BFD">
          <w:rPr>
            <w:rFonts w:ascii="Times New Roman" w:hAnsi="Times New Roman" w:cs="Times New Roman"/>
            <w:color w:val="0000FF"/>
            <w:sz w:val="26"/>
            <w:szCs w:val="26"/>
          </w:rPr>
          <w:t>испытании</w:t>
        </w:r>
      </w:hyperlink>
      <w:r w:rsidRPr="00E07BFD">
        <w:rPr>
          <w:rFonts w:ascii="Times New Roman" w:hAnsi="Times New Roman" w:cs="Times New Roman"/>
          <w:sz w:val="26"/>
          <w:szCs w:val="26"/>
        </w:rPr>
        <w:t xml:space="preserve"> гражданского служащего продолжительностью от одного месяца до одного года в целях проверки его соответствия замещаемой должности гражданской службы, если иное не предусмотрено настоящей статьей.</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1 в ред. Федерального </w:t>
      </w:r>
      <w:hyperlink r:id="rId247"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31.12.2014 N 509-ФЗ)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Испытание может устанавливаться: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при назначении гражданина или гражданского служащего на должность гражданской службы, назначение на которую и освобождение от которой осуществляются Президентом Российской Федерации или Правительством Российской Федерации, - на срок от одного месяца до одного года;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lastRenderedPageBreak/>
        <w:t>2) при назначении на должность гражданской службы гражданина, ранее проходившего государственную службу Российской Федерации, - на срок от одного до шести месяцев;</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3) при назначении гражданского служащего на должность гражданской службы в порядке перевода из другого государственного органа - на срок от одного до шести месяцев.</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2 в ред. Федерального </w:t>
      </w:r>
      <w:hyperlink r:id="rId248"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31.12.2014 N 509-ФЗ)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3. Испытание не устанавливается: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для граждан, получивших среднее профессиональное образование по программе подготовки специалистов среднего звена или высшее образование в соответствии с договором о целевом обучении с обязательством последующего прохождения гражданской службы и впервые поступающих на гражданскую службу;</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2) для гражданских служащих, назначенных в соответствии с </w:t>
      </w:r>
      <w:hyperlink w:anchor="Par587" w:history="1">
        <w:r w:rsidRPr="00E07BFD">
          <w:rPr>
            <w:rFonts w:ascii="Times New Roman" w:hAnsi="Times New Roman" w:cs="Times New Roman"/>
            <w:color w:val="0000FF"/>
            <w:sz w:val="26"/>
            <w:szCs w:val="26"/>
          </w:rPr>
          <w:t>пунктом 1 части 1 статьи 31</w:t>
        </w:r>
      </w:hyperlink>
      <w:r w:rsidRPr="00E07BFD">
        <w:rPr>
          <w:rFonts w:ascii="Times New Roman" w:hAnsi="Times New Roman" w:cs="Times New Roman"/>
          <w:sz w:val="26"/>
          <w:szCs w:val="26"/>
        </w:rPr>
        <w:t xml:space="preserve"> настоящего Федерального закона на должность гражданской службы в порядке перевода в связи с сокращением должностей гражданской службы или упразднением государственного органа;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3) для иных граждан и гражданских служащих, для которых законодательством Российской Федерации предусмотрены гарантии по сохранению места работы (должности).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3 в ред. Федерального </w:t>
      </w:r>
      <w:hyperlink r:id="rId249"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31.12.2014 N 509-ФЗ)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4. В период испытания на гражданского служащего распространяются положения настоящего Федерального закона, других законов и иных нормативных правовых актов о гражданской службе.</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4 в ред. Федерального </w:t>
      </w:r>
      <w:hyperlink r:id="rId250"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31.12.2014 N 509-ФЗ)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5. По окончании установленного срока испытания при отсутствии у гражданского служащего соответствующего замещаемой должности гражданской службы классного чина ему присваивается классный чин в соответствии со </w:t>
      </w:r>
      <w:hyperlink w:anchor="Par150" w:history="1">
        <w:r w:rsidRPr="00E07BFD">
          <w:rPr>
            <w:rFonts w:ascii="Times New Roman" w:hAnsi="Times New Roman" w:cs="Times New Roman"/>
            <w:color w:val="0000FF"/>
            <w:sz w:val="26"/>
            <w:szCs w:val="26"/>
          </w:rPr>
          <w:t>статьей 11</w:t>
        </w:r>
      </w:hyperlink>
      <w:r w:rsidRPr="00E07BFD">
        <w:rPr>
          <w:rFonts w:ascii="Times New Roman" w:hAnsi="Times New Roman" w:cs="Times New Roman"/>
          <w:sz w:val="26"/>
          <w:szCs w:val="26"/>
        </w:rPr>
        <w:t xml:space="preserve"> настоящего Федерального закона.</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5 в ред. Федерального </w:t>
      </w:r>
      <w:hyperlink r:id="rId251"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11.07.2011 N 204-ФЗ)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6. В срок испытания не засчитываются период временной нетрудоспособности гражданского служащего и другие периоды, когда он фактически не исполнял должностные обязанности.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bookmarkStart w:id="18" w:name="Par557"/>
      <w:bookmarkEnd w:id="18"/>
      <w:r w:rsidRPr="00E07BFD">
        <w:rPr>
          <w:rFonts w:ascii="Times New Roman" w:hAnsi="Times New Roman" w:cs="Times New Roman"/>
          <w:sz w:val="26"/>
          <w:szCs w:val="26"/>
        </w:rPr>
        <w:t>7. При неудовлетворительном результате испытания представитель нанимателя имеет право до истечения срока испытания расторгнуть служебный контракт с гражданским служащим, предупредив его об этом в письменной форме не позднее чем за три дня с указанием причин, послуживших основанием для признания этого гражданского служащего не выдержавшим испытание.</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7 в ред. Федерального </w:t>
      </w:r>
      <w:hyperlink r:id="rId252"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31.12.2014 N 509-ФЗ)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lastRenderedPageBreak/>
        <w:t>8. Решение представителя нанимателя гражданский служащий вправе обжаловать в суд.</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9. Если срок испытания истек, а гражданский служащий продолжает замещать должность гражданской службы, то он считается выдержавшим испытание.</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10. До истечения срока испытания гражданский служащий вправе расторгнуть служебный контракт по собственному желанию, предупредив об этом представителя нанимателя в письменной форме не позднее чем за три дня.</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E07BFD">
        <w:rPr>
          <w:rFonts w:ascii="Times New Roman" w:hAnsi="Times New Roman" w:cs="Times New Roman"/>
          <w:b/>
          <w:bCs/>
          <w:sz w:val="26"/>
          <w:szCs w:val="26"/>
        </w:rPr>
        <w:t>Статья 28. Перевод на иную должность гражданской службы или перемещение</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Перевод гражданского служащего на иную должность гражданской службы в случаях, установленных настоящим Федеральным законом, в том же государственном органе, либо перевод гражданского служащего на иную должность гражданской службы в другом государственном органе, либо перевод гражданского служащего в другую местность вместе с государственным органом допускается с письменного согласия гражданского служащего.</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bookmarkStart w:id="19" w:name="Par566"/>
      <w:bookmarkEnd w:id="19"/>
      <w:r w:rsidRPr="00E07BFD">
        <w:rPr>
          <w:rFonts w:ascii="Times New Roman" w:hAnsi="Times New Roman" w:cs="Times New Roman"/>
          <w:sz w:val="26"/>
          <w:szCs w:val="26"/>
        </w:rPr>
        <w:t>2. Гражданскому служащему, который по состоянию здоровья в соответствии с медицинским заключением не может исполнять должностные обязанности по замещаемой должности гражданской службы, предоставляется соответствующая его квалификации и не противопоказанная по состоянию здоровья иная должность гражданской службы.</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bookmarkStart w:id="20" w:name="Par567"/>
      <w:bookmarkEnd w:id="20"/>
      <w:r w:rsidRPr="00E07BFD">
        <w:rPr>
          <w:rFonts w:ascii="Times New Roman" w:hAnsi="Times New Roman" w:cs="Times New Roman"/>
          <w:sz w:val="26"/>
          <w:szCs w:val="26"/>
        </w:rPr>
        <w:t xml:space="preserve">3. В случае отказа гражданского служащего от перевода на иную должность гражданской службы либо отсутствия такой должности в том же государственном органе служебный контракт прекращается, гражданский служащий освобождается от замещаемой должности гражданской службы и увольняется с гражданской службы в соответствии с пунктом 8 части 1 </w:t>
      </w:r>
      <w:hyperlink w:anchor="Par637" w:history="1">
        <w:r w:rsidRPr="00E07BFD">
          <w:rPr>
            <w:rFonts w:ascii="Times New Roman" w:hAnsi="Times New Roman" w:cs="Times New Roman"/>
            <w:color w:val="0000FF"/>
            <w:sz w:val="26"/>
            <w:szCs w:val="26"/>
          </w:rPr>
          <w:t>статьи 33</w:t>
        </w:r>
      </w:hyperlink>
      <w:r w:rsidRPr="00E07BFD">
        <w:rPr>
          <w:rFonts w:ascii="Times New Roman" w:hAnsi="Times New Roman" w:cs="Times New Roman"/>
          <w:sz w:val="26"/>
          <w:szCs w:val="26"/>
        </w:rPr>
        <w:t xml:space="preserve"> настоящего Федерального закона.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4. Не является переводом на иную должность гражданской службы и не требует согласия гражданского служащего перемещение его на иную должность гражданской службы без изменения должностных обязанностей, установленных служебным контрактом и должностным регламентом.</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bookmarkStart w:id="21" w:name="Par570"/>
      <w:bookmarkEnd w:id="21"/>
      <w:r w:rsidRPr="00E07BFD">
        <w:rPr>
          <w:rFonts w:ascii="Times New Roman" w:hAnsi="Times New Roman" w:cs="Times New Roman"/>
          <w:b/>
          <w:bCs/>
          <w:sz w:val="26"/>
          <w:szCs w:val="26"/>
        </w:rPr>
        <w:t>Статья 29. Изменение существенных условий служебного контракта</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В случае изменения существенных условий профессиональной служебной деятельности по инициативе представителя нанимателя при продолжении гражданским служащим профессиональной служебной деятельности без изменения должностных обязанностей допускается изменение определенных сторонами существенных условий служебного контракта.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Об изменении существенных условий служебного контракта гражданский служащий должен быть уведомлен представителем нанимателя в письменной форме не позднее чем за два месяца до их введения.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3. Если гражданский служащий не согласен на замещение должности гражданской службы и прохождение гражданской службы в том же государственном органе или другом </w:t>
      </w:r>
      <w:r w:rsidRPr="00E07BFD">
        <w:rPr>
          <w:rFonts w:ascii="Times New Roman" w:hAnsi="Times New Roman" w:cs="Times New Roman"/>
          <w:sz w:val="26"/>
          <w:szCs w:val="26"/>
        </w:rPr>
        <w:lastRenderedPageBreak/>
        <w:t>государственном органе в связи с изменением существенных условий служебного контракта, представитель нанимателя вправе освободить его от замещаемой должности гражданской службы и уволить с гражданской службы.</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4. В случае письменного отказа гражданского служащего от предложенной для замещения иной должности гражданской службы в связи с изменением существенных условий служебного контракта служебный контракт прекращается в соответствии с пунктом 7 части 1 </w:t>
      </w:r>
      <w:hyperlink w:anchor="Par636" w:history="1">
        <w:r w:rsidRPr="00E07BFD">
          <w:rPr>
            <w:rFonts w:ascii="Times New Roman" w:hAnsi="Times New Roman" w:cs="Times New Roman"/>
            <w:color w:val="0000FF"/>
            <w:sz w:val="26"/>
            <w:szCs w:val="26"/>
          </w:rPr>
          <w:t>статьи 33</w:t>
        </w:r>
      </w:hyperlink>
      <w:r w:rsidRPr="00E07BFD">
        <w:rPr>
          <w:rFonts w:ascii="Times New Roman" w:hAnsi="Times New Roman" w:cs="Times New Roman"/>
          <w:sz w:val="26"/>
          <w:szCs w:val="26"/>
        </w:rPr>
        <w:t xml:space="preserve"> настоящего Федерального закона.</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E07BFD">
        <w:rPr>
          <w:rFonts w:ascii="Times New Roman" w:hAnsi="Times New Roman" w:cs="Times New Roman"/>
          <w:b/>
          <w:bCs/>
          <w:sz w:val="26"/>
          <w:szCs w:val="26"/>
        </w:rPr>
        <w:t>Статья 30. Временное замещение иной должности гражданской службы</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В случае служебной необходимости представитель нанимателя имеет право переводить гражданского служащего на срок до одного месяца на не обусловленную служебным контрактом должность гражданской службы в том же государственном органе с оплатой труда по временно замещаемой должности гражданской службы, но не ниже установленного ранее размера оплаты труда. Такой перевод допускается для предотвращения катастрофы, производственной аварии или устранения последствий катастрофы, производственной аварии или стихийного бедствия, для предотвращения несчастных случаев, временной приостановки профессиональной служебной деятельности по причинам экономического, технологического, технического или организационного характера, уничтожения или порчи имущества, а также для замещения временно отсутствующего гражданского служащего. При этом гражданский служащий не может быть переведен на иную должность гражданской службы, противопоказанную ему по состоянию здоровья.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Продолжительность перевода для замещения временно отсутствующего гражданского служащего не может превышать один месяц в течение календарного года.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3. По соглашению сторон служебного контракта представитель нанимателя вправе назначить гражданского служащего на не обусловленную служебным контрактом должность гражданской службы, ранее замещаемую временно отсутствующим гражданским служащим, в том числе более высокой группы должностей, с установлением должностного оклада по временно замещаемой должности гражданской службы, но не ниже должностного оклада по ранее замещаемой должности гражданской службы, выплатой установленных по временно замещаемой должности гражданской службы надбавок и предоставлением государственных социальных гарантий.</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bookmarkStart w:id="22" w:name="Par583"/>
      <w:bookmarkEnd w:id="22"/>
      <w:r w:rsidRPr="00E07BFD">
        <w:rPr>
          <w:rFonts w:ascii="Times New Roman" w:hAnsi="Times New Roman" w:cs="Times New Roman"/>
          <w:b/>
          <w:bCs/>
          <w:sz w:val="26"/>
          <w:szCs w:val="26"/>
        </w:rPr>
        <w:t>Статья 31. Отношения, связанные с гражданской службой, при сокращении должностей гражданской службы или упразднении государственного органа</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253"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05.04.2013 N 57-ФЗ)</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bookmarkStart w:id="23" w:name="Par586"/>
      <w:bookmarkEnd w:id="23"/>
      <w:r w:rsidRPr="00E07BFD">
        <w:rPr>
          <w:rFonts w:ascii="Times New Roman" w:hAnsi="Times New Roman" w:cs="Times New Roman"/>
          <w:sz w:val="26"/>
          <w:szCs w:val="26"/>
        </w:rPr>
        <w:t xml:space="preserve">1. При сокращении должностей гражданской службы или упразднении государственного органа государственно-служебные отношения с гражданским служащим продолжаются в случае предоставления гражданскому служащему, замещающему сокращаемую должность гражданской службы в государственном органе или должность гражданской службы в упраздняемом государственном органе, с его письменного согласия иной должности гражданской службы в том же государственном органе или в </w:t>
      </w:r>
      <w:r w:rsidRPr="00E07BFD">
        <w:rPr>
          <w:rFonts w:ascii="Times New Roman" w:hAnsi="Times New Roman" w:cs="Times New Roman"/>
          <w:sz w:val="26"/>
          <w:szCs w:val="26"/>
        </w:rPr>
        <w:lastRenderedPageBreak/>
        <w:t>государственном органе, которому переданы функции упраздненного государственного органа, либо в другом государственном органе с учетом:</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bookmarkStart w:id="24" w:name="Par587"/>
      <w:bookmarkEnd w:id="24"/>
      <w:r w:rsidRPr="00E07BFD">
        <w:rPr>
          <w:rFonts w:ascii="Times New Roman" w:hAnsi="Times New Roman" w:cs="Times New Roman"/>
          <w:sz w:val="26"/>
          <w:szCs w:val="26"/>
        </w:rPr>
        <w:t>1) уровня его квалификации, специальности, направления подготовки, продолжительности стажа гражданской службы или работы по специальности, направлению подготовки;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(п. 1 в ред. Федерального </w:t>
      </w:r>
      <w:hyperlink r:id="rId254"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30.06.2016 N 224-ФЗ)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bookmarkStart w:id="25" w:name="Par589"/>
      <w:bookmarkEnd w:id="25"/>
      <w:r w:rsidRPr="00E07BFD">
        <w:rPr>
          <w:rFonts w:ascii="Times New Roman" w:hAnsi="Times New Roman" w:cs="Times New Roman"/>
          <w:sz w:val="26"/>
          <w:szCs w:val="26"/>
        </w:rPr>
        <w:t>2) уровня его профессионального образования, продолжительности стажа гражданской службы или работы по специальности, направлению подготовки при условии получения им дополнительного профессионального образования, соответствующего области и виду профессиональной служебной деятельности по предоставляемой должности гражданской службы.</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(п. 2 в ред. Федерального </w:t>
      </w:r>
      <w:hyperlink r:id="rId255"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30.06.2016 N 224-ФЗ)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bookmarkStart w:id="26" w:name="Par591"/>
      <w:bookmarkEnd w:id="26"/>
      <w:r w:rsidRPr="00E07BFD">
        <w:rPr>
          <w:rFonts w:ascii="Times New Roman" w:hAnsi="Times New Roman" w:cs="Times New Roman"/>
          <w:sz w:val="26"/>
          <w:szCs w:val="26"/>
        </w:rPr>
        <w:t>2. О предстоящем увольнении в связи с сокращением должностей гражданской службы или упразднением государственного органа гражданский служащий, замещающий сокращаемую должность гражданской службы в государственном органе или должность гражданской службы в упраздняемом государственном органе, предупреждается представителем нанимателя персонально и под роспись не менее чем за два месяца до увольнения.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3. В течение срока, указанного в </w:t>
      </w:r>
      <w:hyperlink w:anchor="Par591" w:history="1">
        <w:r w:rsidRPr="00E07BFD">
          <w:rPr>
            <w:rFonts w:ascii="Times New Roman" w:hAnsi="Times New Roman" w:cs="Times New Roman"/>
            <w:color w:val="0000FF"/>
            <w:sz w:val="26"/>
            <w:szCs w:val="26"/>
          </w:rPr>
          <w:t>части 2</w:t>
        </w:r>
      </w:hyperlink>
      <w:r w:rsidRPr="00E07BFD">
        <w:rPr>
          <w:rFonts w:ascii="Times New Roman" w:hAnsi="Times New Roman" w:cs="Times New Roman"/>
          <w:sz w:val="26"/>
          <w:szCs w:val="26"/>
        </w:rPr>
        <w:t xml:space="preserve"> настоящей статьи, в государственном органе может проводиться внеочередная аттестация гражданских служащих в соответствии со </w:t>
      </w:r>
      <w:hyperlink w:anchor="Par886" w:history="1">
        <w:r w:rsidRPr="00E07BFD">
          <w:rPr>
            <w:rFonts w:ascii="Times New Roman" w:hAnsi="Times New Roman" w:cs="Times New Roman"/>
            <w:color w:val="0000FF"/>
            <w:sz w:val="26"/>
            <w:szCs w:val="26"/>
          </w:rPr>
          <w:t>статьей 48</w:t>
        </w:r>
      </w:hyperlink>
      <w:r w:rsidRPr="00E07BFD">
        <w:rPr>
          <w:rFonts w:ascii="Times New Roman" w:hAnsi="Times New Roman" w:cs="Times New Roman"/>
          <w:sz w:val="26"/>
          <w:szCs w:val="26"/>
        </w:rPr>
        <w:t xml:space="preserve"> настоящего Федерального закона. По результатам внеочередной аттестации гражданским служащим, имеющим преимущественное право на замещение должности гражданской службы, могут быть предоставлены для замещения иные должности гражданской службы, в том числе в другом государственном органе.</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4. Преимущественное право на замещение должности гражданской службы предоставляется гражданскому служащему, который имеет более высокую квалификацию, специальность, направление подготовки, соответствующие области и виду его профессиональной служебной деятельности, большую продолжительность стажа гражданской службы или работы по специальности, направлению подготовки и более высокие результаты профессиональной служебной деятельности.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4 в ред. Федерального </w:t>
      </w:r>
      <w:hyperlink r:id="rId256"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30.06.2016 N 224-ФЗ)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5. Представитель нанимателя государственного органа, в котором сокращаются должности гражданской службы, или государственного органа, которому переданы функции упраздненного государственного органа, обязан в течение двух месяцев со дня предупреждения гражданского служащего об увольнении предложить гражданскому служащему, замещающему сокращаемую должность гражданской службы в государственном органе или должность гражданской службы в упраздняемом государственном органе, все имеющиеся соответственно в том же государственном органе или в государственном органе, которому переданы функции упраздненного государственного органа, вакантные должности гражданской службы с учетом категории и группы замещаемой гражданским служащим должности гражданской службы, уровня его квалификации, его специальности, направления подготовки, стажа гражданской службы </w:t>
      </w:r>
      <w:r w:rsidRPr="00E07BFD">
        <w:rPr>
          <w:rFonts w:ascii="Times New Roman" w:hAnsi="Times New Roman" w:cs="Times New Roman"/>
          <w:sz w:val="26"/>
          <w:szCs w:val="26"/>
        </w:rPr>
        <w:lastRenderedPageBreak/>
        <w:t xml:space="preserve">или работы по специальности, направлению подготовки, а в случае отсутствия таких должностей в указанных государственных органах может предложить вакантные должности гражданской службы в иных государственных органах в </w:t>
      </w:r>
      <w:hyperlink r:id="rId257" w:history="1">
        <w:r w:rsidRPr="00E07BFD">
          <w:rPr>
            <w:rFonts w:ascii="Times New Roman" w:hAnsi="Times New Roman" w:cs="Times New Roman"/>
            <w:color w:val="0000FF"/>
            <w:sz w:val="26"/>
            <w:szCs w:val="26"/>
          </w:rPr>
          <w:t>порядке</w:t>
        </w:r>
      </w:hyperlink>
      <w:r w:rsidRPr="00E07BFD">
        <w:rPr>
          <w:rFonts w:ascii="Times New Roman" w:hAnsi="Times New Roman" w:cs="Times New Roman"/>
          <w:sz w:val="26"/>
          <w:szCs w:val="26"/>
        </w:rPr>
        <w:t>, определяемом Правительством Российской Федерации.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Федеральных законов от 02.07.2013 </w:t>
      </w:r>
      <w:hyperlink r:id="rId258" w:history="1">
        <w:r w:rsidRPr="00E07BFD">
          <w:rPr>
            <w:rFonts w:ascii="Times New Roman" w:hAnsi="Times New Roman" w:cs="Times New Roman"/>
            <w:color w:val="0000FF"/>
            <w:sz w:val="26"/>
            <w:szCs w:val="26"/>
          </w:rPr>
          <w:t>N 185-ФЗ</w:t>
        </w:r>
      </w:hyperlink>
      <w:r w:rsidRPr="00E07BFD">
        <w:rPr>
          <w:rFonts w:ascii="Times New Roman" w:hAnsi="Times New Roman" w:cs="Times New Roman"/>
          <w:sz w:val="26"/>
          <w:szCs w:val="26"/>
        </w:rPr>
        <w:t xml:space="preserve">, от 30.06.2016 </w:t>
      </w:r>
      <w:hyperlink r:id="rId259" w:history="1">
        <w:r w:rsidRPr="00E07BFD">
          <w:rPr>
            <w:rFonts w:ascii="Times New Roman" w:hAnsi="Times New Roman" w:cs="Times New Roman"/>
            <w:color w:val="0000FF"/>
            <w:sz w:val="26"/>
            <w:szCs w:val="26"/>
          </w:rPr>
          <w:t>N 224-ФЗ</w:t>
        </w:r>
      </w:hyperlink>
      <w:r w:rsidRPr="00E07BFD">
        <w:rPr>
          <w:rFonts w:ascii="Times New Roman" w:hAnsi="Times New Roman" w:cs="Times New Roman"/>
          <w:sz w:val="26"/>
          <w:szCs w:val="26"/>
        </w:rPr>
        <w:t>)</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6. В случае отказа гражданского служащего от предложенной для замещения иной должности гражданской службы, в том числе в другом государственном органе, при сокращении должностей гражданской службы или упразднении государственного органа гражданский служащий освобождается от замещаемой должности гражданской службы и увольняется с гражданской службы. В этом случае служебный контракт прекращается при сокращении должностей гражданской службы в соответствии с </w:t>
      </w:r>
      <w:hyperlink w:anchor="Par698" w:history="1">
        <w:r w:rsidRPr="00E07BFD">
          <w:rPr>
            <w:rFonts w:ascii="Times New Roman" w:hAnsi="Times New Roman" w:cs="Times New Roman"/>
            <w:color w:val="0000FF"/>
            <w:sz w:val="26"/>
            <w:szCs w:val="26"/>
          </w:rPr>
          <w:t>пунктом 8.2 части 1 статьи 37</w:t>
        </w:r>
      </w:hyperlink>
      <w:r w:rsidRPr="00E07BFD">
        <w:rPr>
          <w:rFonts w:ascii="Times New Roman" w:hAnsi="Times New Roman" w:cs="Times New Roman"/>
          <w:sz w:val="26"/>
          <w:szCs w:val="26"/>
        </w:rPr>
        <w:t xml:space="preserve"> настоящего Федерального закона и при упразднении государственного органа в соответствии с </w:t>
      </w:r>
      <w:hyperlink w:anchor="Par700" w:history="1">
        <w:r w:rsidRPr="00E07BFD">
          <w:rPr>
            <w:rFonts w:ascii="Times New Roman" w:hAnsi="Times New Roman" w:cs="Times New Roman"/>
            <w:color w:val="0000FF"/>
            <w:sz w:val="26"/>
            <w:szCs w:val="26"/>
          </w:rPr>
          <w:t>пунктом 8.3 части 1 статьи 37</w:t>
        </w:r>
      </w:hyperlink>
      <w:r w:rsidRPr="00E07BFD">
        <w:rPr>
          <w:rFonts w:ascii="Times New Roman" w:hAnsi="Times New Roman" w:cs="Times New Roman"/>
          <w:sz w:val="26"/>
          <w:szCs w:val="26"/>
        </w:rPr>
        <w:t xml:space="preserve"> настоящего Федерального закона.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7. Представитель нанимателя с письменного согласия гражданского служащего вправе расторгнуть с ним служебный контракт до истечения срока, указанного в </w:t>
      </w:r>
      <w:hyperlink w:anchor="Par591" w:history="1">
        <w:r w:rsidRPr="00E07BFD">
          <w:rPr>
            <w:rFonts w:ascii="Times New Roman" w:hAnsi="Times New Roman" w:cs="Times New Roman"/>
            <w:color w:val="0000FF"/>
            <w:sz w:val="26"/>
            <w:szCs w:val="26"/>
          </w:rPr>
          <w:t>части 2</w:t>
        </w:r>
      </w:hyperlink>
      <w:r w:rsidRPr="00E07BFD">
        <w:rPr>
          <w:rFonts w:ascii="Times New Roman" w:hAnsi="Times New Roman" w:cs="Times New Roman"/>
          <w:sz w:val="26"/>
          <w:szCs w:val="26"/>
        </w:rPr>
        <w:t xml:space="preserve"> настоящей статьи, выплатив ему дополнительную компенсацию в размере сохраняемого денежного содержания, исчисленного пропорционально времени, оставшемуся до истечения срока предупреждения об увольнении.</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bookmarkStart w:id="27" w:name="Par600"/>
      <w:bookmarkEnd w:id="27"/>
      <w:r w:rsidRPr="00E07BFD">
        <w:rPr>
          <w:rFonts w:ascii="Times New Roman" w:hAnsi="Times New Roman" w:cs="Times New Roman"/>
          <w:b/>
          <w:bCs/>
          <w:sz w:val="26"/>
          <w:szCs w:val="26"/>
        </w:rPr>
        <w:t>Статья 32. Отстранение от замещаемой должности гражданской службы</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bookmarkStart w:id="28" w:name="Par602"/>
      <w:bookmarkEnd w:id="28"/>
      <w:r w:rsidRPr="00E07BFD">
        <w:rPr>
          <w:rFonts w:ascii="Times New Roman" w:hAnsi="Times New Roman" w:cs="Times New Roman"/>
          <w:sz w:val="26"/>
          <w:szCs w:val="26"/>
        </w:rPr>
        <w:t>1. Представитель нанимателя обязан отстранить от замещаемой должности гражданской службы (не допускать к исполнению должностных обязанностей) гражданского служащего:</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появившегося на службе в состоянии алкогольного, наркотического или иного токсического опьянения;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2) не прошедшего в установленном </w:t>
      </w:r>
      <w:hyperlink r:id="rId260" w:history="1">
        <w:r w:rsidRPr="00E07BFD">
          <w:rPr>
            <w:rFonts w:ascii="Times New Roman" w:hAnsi="Times New Roman" w:cs="Times New Roman"/>
            <w:color w:val="0000FF"/>
            <w:sz w:val="26"/>
            <w:szCs w:val="26"/>
          </w:rPr>
          <w:t>порядке</w:t>
        </w:r>
      </w:hyperlink>
      <w:r w:rsidRPr="00E07BFD">
        <w:rPr>
          <w:rFonts w:ascii="Times New Roman" w:hAnsi="Times New Roman" w:cs="Times New Roman"/>
          <w:sz w:val="26"/>
          <w:szCs w:val="26"/>
        </w:rPr>
        <w:t xml:space="preserve"> обучение и проверку знаний и навыков в области охраны профессиональной служебной деятельности (охраны труда);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3) по требованию органов или должностных лиц, уполномоченных федеральными законами и иными нормативными правовыми актами Российской Федерации.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(п. 3 в ред. Федерального </w:t>
      </w:r>
      <w:hyperlink r:id="rId261"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03.07.2016 N 276-ФЗ)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bookmarkStart w:id="29" w:name="Par607"/>
      <w:bookmarkEnd w:id="29"/>
      <w:r w:rsidRPr="00E07BFD">
        <w:rPr>
          <w:rFonts w:ascii="Times New Roman" w:hAnsi="Times New Roman" w:cs="Times New Roman"/>
          <w:sz w:val="26"/>
          <w:szCs w:val="26"/>
        </w:rPr>
        <w:t>2. Представитель нанимателя вправе отстранить от замещаемой должности гражданской службы (не допускать к исполнению должностных обязанностей) гражданского служащего на период:</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урегулирования конфликта интересов;</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проведения проверки: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а) достоверности и полноты сведений о доходах, расходах, об имуществе и обязательствах имущественного характера, представляемых гражданским служащим в соответствии с Федеральным </w:t>
      </w:r>
      <w:hyperlink r:id="rId262"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25 декабря 2008 года N 273-ФЗ "О противодействии коррупции" и другими федеральными законами;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lastRenderedPageBreak/>
        <w:t xml:space="preserve">(пп. "а" в ред. Федерального </w:t>
      </w:r>
      <w:hyperlink r:id="rId263"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03.12.2012 N 231-ФЗ)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б) сведений, представленных гражданским служащим при поступлении на гражданскую службу в соответствии с нормативными правовыми актами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в) соблюдения гражданским служащим ограничений и запретов, требований о предотвращении или об урегулировании конфликта интересов, исполнения им обязанностей, установленных Федеральным </w:t>
      </w:r>
      <w:hyperlink r:id="rId264"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25 декабря 2008 года N 273-ФЗ "О противодействии коррупции" и другими федеральными законами;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3) проведения служебной проверки в соответствии со </w:t>
      </w:r>
      <w:hyperlink w:anchor="Par1142" w:history="1">
        <w:r w:rsidRPr="00E07BFD">
          <w:rPr>
            <w:rFonts w:ascii="Times New Roman" w:hAnsi="Times New Roman" w:cs="Times New Roman"/>
            <w:color w:val="0000FF"/>
            <w:sz w:val="26"/>
            <w:szCs w:val="26"/>
          </w:rPr>
          <w:t>статьей 59</w:t>
        </w:r>
      </w:hyperlink>
      <w:r w:rsidRPr="00E07BFD">
        <w:rPr>
          <w:rFonts w:ascii="Times New Roman" w:hAnsi="Times New Roman" w:cs="Times New Roman"/>
          <w:sz w:val="26"/>
          <w:szCs w:val="26"/>
        </w:rPr>
        <w:t xml:space="preserve"> настоящего Федерального закона.</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(п. 3 введен Федеральным </w:t>
      </w:r>
      <w:hyperlink r:id="rId265"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02.12.2019 N 418-ФЗ)</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2 в ред. Федерального </w:t>
      </w:r>
      <w:hyperlink r:id="rId266"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21.11.2011 N 329-ФЗ)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2.1. Утратил силу. - Федеральный </w:t>
      </w:r>
      <w:hyperlink r:id="rId267" w:history="1">
        <w:r w:rsidRPr="00E07BFD">
          <w:rPr>
            <w:rFonts w:ascii="Times New Roman" w:hAnsi="Times New Roman" w:cs="Times New Roman"/>
            <w:color w:val="0000FF"/>
            <w:sz w:val="26"/>
            <w:szCs w:val="26"/>
          </w:rPr>
          <w:t>закон</w:t>
        </w:r>
      </w:hyperlink>
      <w:r w:rsidRPr="00E07BFD">
        <w:rPr>
          <w:rFonts w:ascii="Times New Roman" w:hAnsi="Times New Roman" w:cs="Times New Roman"/>
          <w:sz w:val="26"/>
          <w:szCs w:val="26"/>
        </w:rPr>
        <w:t xml:space="preserve"> от 02.12.2019 N 418-ФЗ.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3. Представитель нанимателя отстраняет от замещаемой должности гражданской службы (не допускает к исполнению должностных обязанностей) гражданского служащего на весь период до устранения обстоятельств, явившихся основанием для отстранения от замещаемой должности гражданской службы (недопущения к исполнению должностных обязанностей).</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268"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02.12.2019 N 418-ФЗ)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4. В период отстранения гражданского служащего от замещаемой должности гражданской службы (недопущения к исполнению должностных обязанностей) по любому из оснований, предусмотренных </w:t>
      </w:r>
      <w:hyperlink w:anchor="Par602" w:history="1">
        <w:r w:rsidRPr="00E07BFD">
          <w:rPr>
            <w:rFonts w:ascii="Times New Roman" w:hAnsi="Times New Roman" w:cs="Times New Roman"/>
            <w:color w:val="0000FF"/>
            <w:sz w:val="26"/>
            <w:szCs w:val="26"/>
          </w:rPr>
          <w:t>частью 1</w:t>
        </w:r>
      </w:hyperlink>
      <w:r w:rsidRPr="00E07BFD">
        <w:rPr>
          <w:rFonts w:ascii="Times New Roman" w:hAnsi="Times New Roman" w:cs="Times New Roman"/>
          <w:sz w:val="26"/>
          <w:szCs w:val="26"/>
        </w:rPr>
        <w:t xml:space="preserve"> настоящей статьи, денежное содержание ему не сохраняется, за исключением случаев, предусмотренных другими федеральными законами. В период отстранения гражданского служащего от замещаемой должности гражданской службы (недопущения к исполнению должностных обязанностей) по любому из оснований, предусмотренных </w:t>
      </w:r>
      <w:hyperlink w:anchor="Par607" w:history="1">
        <w:r w:rsidRPr="00E07BFD">
          <w:rPr>
            <w:rFonts w:ascii="Times New Roman" w:hAnsi="Times New Roman" w:cs="Times New Roman"/>
            <w:color w:val="0000FF"/>
            <w:sz w:val="26"/>
            <w:szCs w:val="26"/>
          </w:rPr>
          <w:t>частью 2</w:t>
        </w:r>
      </w:hyperlink>
      <w:r w:rsidRPr="00E07BFD">
        <w:rPr>
          <w:rFonts w:ascii="Times New Roman" w:hAnsi="Times New Roman" w:cs="Times New Roman"/>
          <w:sz w:val="26"/>
          <w:szCs w:val="26"/>
        </w:rPr>
        <w:t xml:space="preserve"> настоящей статьи, ему сохраняется денежное содержание по замещаемой должности гражданской службы на период такого отстранения.</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4 в ред. Федерального </w:t>
      </w:r>
      <w:hyperlink r:id="rId269"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02.12.2019 N 418-ФЗ)</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jc w:val="center"/>
        <w:outlineLvl w:val="1"/>
        <w:rPr>
          <w:rFonts w:ascii="Times New Roman" w:hAnsi="Times New Roman" w:cs="Times New Roman"/>
          <w:b/>
          <w:bCs/>
          <w:sz w:val="26"/>
          <w:szCs w:val="26"/>
        </w:rPr>
      </w:pPr>
      <w:r w:rsidRPr="00E07BFD">
        <w:rPr>
          <w:rFonts w:ascii="Times New Roman" w:hAnsi="Times New Roman" w:cs="Times New Roman"/>
          <w:b/>
          <w:bCs/>
          <w:sz w:val="26"/>
          <w:szCs w:val="26"/>
        </w:rPr>
        <w:t>Глава 6. ОСНОВАНИЯ И ПОСЛЕДСТВИЯ</w:t>
      </w:r>
    </w:p>
    <w:p w:rsidR="00E07BFD" w:rsidRPr="00E07BFD" w:rsidRDefault="00E07BFD" w:rsidP="00E07BFD">
      <w:pPr>
        <w:autoSpaceDE w:val="0"/>
        <w:autoSpaceDN w:val="0"/>
        <w:adjustRightInd w:val="0"/>
        <w:spacing w:after="0" w:line="240" w:lineRule="auto"/>
        <w:jc w:val="center"/>
        <w:outlineLvl w:val="1"/>
        <w:rPr>
          <w:rFonts w:ascii="Times New Roman" w:hAnsi="Times New Roman" w:cs="Times New Roman"/>
          <w:b/>
          <w:bCs/>
          <w:sz w:val="26"/>
          <w:szCs w:val="26"/>
        </w:rPr>
      </w:pPr>
      <w:r w:rsidRPr="00E07BFD">
        <w:rPr>
          <w:rFonts w:ascii="Times New Roman" w:hAnsi="Times New Roman" w:cs="Times New Roman"/>
          <w:b/>
          <w:bCs/>
          <w:sz w:val="26"/>
          <w:szCs w:val="26"/>
        </w:rPr>
        <w:t>ПРЕКРАЩЕНИЯ СЛУЖЕБНОГО КОНТРАКТА</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bookmarkStart w:id="30" w:name="Par626"/>
      <w:bookmarkEnd w:id="30"/>
      <w:r w:rsidRPr="00E07BFD">
        <w:rPr>
          <w:rFonts w:ascii="Times New Roman" w:hAnsi="Times New Roman" w:cs="Times New Roman"/>
          <w:b/>
          <w:bCs/>
          <w:sz w:val="26"/>
          <w:szCs w:val="26"/>
        </w:rPr>
        <w:t>Статья 33. Общие основания прекращения служебного контракта, освобождения от замещаемой должности гражданской службы и увольнения с гражданской службы</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Общими основаниями прекращения служебного контракта, освобождения от замещаемой должности гражданской службы и увольнения с гражданской службы являются: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1) соглашение сторон служебного контракта </w:t>
      </w:r>
      <w:hyperlink w:anchor="Par648" w:history="1">
        <w:r w:rsidRPr="00E07BFD">
          <w:rPr>
            <w:rFonts w:ascii="Times New Roman" w:hAnsi="Times New Roman" w:cs="Times New Roman"/>
            <w:color w:val="0000FF"/>
            <w:sz w:val="26"/>
            <w:szCs w:val="26"/>
          </w:rPr>
          <w:t>(статья 34</w:t>
        </w:r>
      </w:hyperlink>
      <w:r w:rsidRPr="00E07BFD">
        <w:rPr>
          <w:rFonts w:ascii="Times New Roman" w:hAnsi="Times New Roman" w:cs="Times New Roman"/>
          <w:sz w:val="26"/>
          <w:szCs w:val="26"/>
        </w:rPr>
        <w:t xml:space="preserve"> настоящего Федерального закона);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bookmarkStart w:id="31" w:name="Par630"/>
      <w:bookmarkEnd w:id="31"/>
      <w:r w:rsidRPr="00E07BFD">
        <w:rPr>
          <w:rFonts w:ascii="Times New Roman" w:hAnsi="Times New Roman" w:cs="Times New Roman"/>
          <w:sz w:val="26"/>
          <w:szCs w:val="26"/>
        </w:rPr>
        <w:lastRenderedPageBreak/>
        <w:t xml:space="preserve">2) истечение срока действия срочного служебного контракта </w:t>
      </w:r>
      <w:hyperlink w:anchor="Par652" w:history="1">
        <w:r w:rsidRPr="00E07BFD">
          <w:rPr>
            <w:rFonts w:ascii="Times New Roman" w:hAnsi="Times New Roman" w:cs="Times New Roman"/>
            <w:color w:val="0000FF"/>
            <w:sz w:val="26"/>
            <w:szCs w:val="26"/>
          </w:rPr>
          <w:t>(статья 35</w:t>
        </w:r>
      </w:hyperlink>
      <w:r w:rsidRPr="00E07BFD">
        <w:rPr>
          <w:rFonts w:ascii="Times New Roman" w:hAnsi="Times New Roman" w:cs="Times New Roman"/>
          <w:sz w:val="26"/>
          <w:szCs w:val="26"/>
        </w:rPr>
        <w:t xml:space="preserve"> настоящего Федерального закона);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3) расторжение служебного контракта по инициативе гражданского служащего </w:t>
      </w:r>
      <w:hyperlink w:anchor="Par661" w:history="1">
        <w:r w:rsidRPr="00E07BFD">
          <w:rPr>
            <w:rFonts w:ascii="Times New Roman" w:hAnsi="Times New Roman" w:cs="Times New Roman"/>
            <w:color w:val="0000FF"/>
            <w:sz w:val="26"/>
            <w:szCs w:val="26"/>
          </w:rPr>
          <w:t>(статья 36</w:t>
        </w:r>
      </w:hyperlink>
      <w:r w:rsidRPr="00E07BFD">
        <w:rPr>
          <w:rFonts w:ascii="Times New Roman" w:hAnsi="Times New Roman" w:cs="Times New Roman"/>
          <w:sz w:val="26"/>
          <w:szCs w:val="26"/>
        </w:rPr>
        <w:t xml:space="preserve"> настоящего Федерального закона);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4) расторжение служебного контракта по инициативе представителя нанимателя (</w:t>
      </w:r>
      <w:hyperlink w:anchor="Par557" w:history="1">
        <w:r w:rsidRPr="00E07BFD">
          <w:rPr>
            <w:rFonts w:ascii="Times New Roman" w:hAnsi="Times New Roman" w:cs="Times New Roman"/>
            <w:color w:val="0000FF"/>
            <w:sz w:val="26"/>
            <w:szCs w:val="26"/>
          </w:rPr>
          <w:t>часть 7 статьи 27</w:t>
        </w:r>
      </w:hyperlink>
      <w:r w:rsidRPr="00E07BFD">
        <w:rPr>
          <w:rFonts w:ascii="Times New Roman" w:hAnsi="Times New Roman" w:cs="Times New Roman"/>
          <w:sz w:val="26"/>
          <w:szCs w:val="26"/>
        </w:rPr>
        <w:t xml:space="preserve"> и </w:t>
      </w:r>
      <w:hyperlink w:anchor="Par674" w:history="1">
        <w:r w:rsidRPr="00E07BFD">
          <w:rPr>
            <w:rFonts w:ascii="Times New Roman" w:hAnsi="Times New Roman" w:cs="Times New Roman"/>
            <w:color w:val="0000FF"/>
            <w:sz w:val="26"/>
            <w:szCs w:val="26"/>
          </w:rPr>
          <w:t>статья 37</w:t>
        </w:r>
      </w:hyperlink>
      <w:r w:rsidRPr="00E07BFD">
        <w:rPr>
          <w:rFonts w:ascii="Times New Roman" w:hAnsi="Times New Roman" w:cs="Times New Roman"/>
          <w:sz w:val="26"/>
          <w:szCs w:val="26"/>
        </w:rPr>
        <w:t xml:space="preserve"> настоящего Федерального закона);</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270"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31.12.2014 N 509-ФЗ)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bookmarkStart w:id="32" w:name="Par634"/>
      <w:bookmarkEnd w:id="32"/>
      <w:r w:rsidRPr="00E07BFD">
        <w:rPr>
          <w:rFonts w:ascii="Times New Roman" w:hAnsi="Times New Roman" w:cs="Times New Roman"/>
          <w:sz w:val="26"/>
          <w:szCs w:val="26"/>
        </w:rPr>
        <w:t>5) перевод гражданского служащего по его просьбе или с его согласия в другой государственный орган или на государственную службу иного вида;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6) утратил силу. - Федеральный </w:t>
      </w:r>
      <w:hyperlink r:id="rId271" w:history="1">
        <w:r w:rsidRPr="00E07BFD">
          <w:rPr>
            <w:rFonts w:ascii="Times New Roman" w:hAnsi="Times New Roman" w:cs="Times New Roman"/>
            <w:color w:val="0000FF"/>
            <w:sz w:val="26"/>
            <w:szCs w:val="26"/>
          </w:rPr>
          <w:t>закон</w:t>
        </w:r>
      </w:hyperlink>
      <w:r w:rsidRPr="00E07BFD">
        <w:rPr>
          <w:rFonts w:ascii="Times New Roman" w:hAnsi="Times New Roman" w:cs="Times New Roman"/>
          <w:sz w:val="26"/>
          <w:szCs w:val="26"/>
        </w:rPr>
        <w:t xml:space="preserve"> от 05.04.2013 N 57-ФЗ;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bookmarkStart w:id="33" w:name="Par636"/>
      <w:bookmarkEnd w:id="33"/>
      <w:r w:rsidRPr="00E07BFD">
        <w:rPr>
          <w:rFonts w:ascii="Times New Roman" w:hAnsi="Times New Roman" w:cs="Times New Roman"/>
          <w:sz w:val="26"/>
          <w:szCs w:val="26"/>
        </w:rPr>
        <w:t xml:space="preserve">7) отказ гражданского служащего от предложенной для замещения иной должности гражданской службы в связи с изменением существенных условий служебного контракта </w:t>
      </w:r>
      <w:hyperlink w:anchor="Par570" w:history="1">
        <w:r w:rsidRPr="00E07BFD">
          <w:rPr>
            <w:rFonts w:ascii="Times New Roman" w:hAnsi="Times New Roman" w:cs="Times New Roman"/>
            <w:color w:val="0000FF"/>
            <w:sz w:val="26"/>
            <w:szCs w:val="26"/>
          </w:rPr>
          <w:t>(статья 29</w:t>
        </w:r>
      </w:hyperlink>
      <w:r w:rsidRPr="00E07BFD">
        <w:rPr>
          <w:rFonts w:ascii="Times New Roman" w:hAnsi="Times New Roman" w:cs="Times New Roman"/>
          <w:sz w:val="26"/>
          <w:szCs w:val="26"/>
        </w:rPr>
        <w:t xml:space="preserve"> настоящего Федерального закона);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bookmarkStart w:id="34" w:name="Par637"/>
      <w:bookmarkEnd w:id="34"/>
      <w:r w:rsidRPr="00E07BFD">
        <w:rPr>
          <w:rFonts w:ascii="Times New Roman" w:hAnsi="Times New Roman" w:cs="Times New Roman"/>
          <w:sz w:val="26"/>
          <w:szCs w:val="26"/>
        </w:rPr>
        <w:t xml:space="preserve">8) отказ гражданского служащего от перевода на иную должность гражданской службы по состоянию здоровья в соответствии с медицинским заключением либо отсутствие такой должности в том же государственном органе </w:t>
      </w:r>
      <w:hyperlink w:anchor="Par566" w:history="1">
        <w:r w:rsidRPr="00E07BFD">
          <w:rPr>
            <w:rFonts w:ascii="Times New Roman" w:hAnsi="Times New Roman" w:cs="Times New Roman"/>
            <w:color w:val="0000FF"/>
            <w:sz w:val="26"/>
            <w:szCs w:val="26"/>
          </w:rPr>
          <w:t>(части 2</w:t>
        </w:r>
      </w:hyperlink>
      <w:r w:rsidRPr="00E07BFD">
        <w:rPr>
          <w:rFonts w:ascii="Times New Roman" w:hAnsi="Times New Roman" w:cs="Times New Roman"/>
          <w:sz w:val="26"/>
          <w:szCs w:val="26"/>
        </w:rPr>
        <w:t xml:space="preserve"> и </w:t>
      </w:r>
      <w:hyperlink w:anchor="Par567" w:history="1">
        <w:r w:rsidRPr="00E07BFD">
          <w:rPr>
            <w:rFonts w:ascii="Times New Roman" w:hAnsi="Times New Roman" w:cs="Times New Roman"/>
            <w:color w:val="0000FF"/>
            <w:sz w:val="26"/>
            <w:szCs w:val="26"/>
          </w:rPr>
          <w:t>3</w:t>
        </w:r>
      </w:hyperlink>
      <w:r w:rsidRPr="00E07BFD">
        <w:rPr>
          <w:rFonts w:ascii="Times New Roman" w:hAnsi="Times New Roman" w:cs="Times New Roman"/>
          <w:sz w:val="26"/>
          <w:szCs w:val="26"/>
        </w:rPr>
        <w:t xml:space="preserve"> статьи 28 настоящего Федерального закона);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9) отказ гражданского служащего от перевода в другую местность вместе с государственным органом;</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10) обстоятельства, не зависящие от воли сторон служебного контракта </w:t>
      </w:r>
      <w:hyperlink w:anchor="Par716" w:history="1">
        <w:r w:rsidRPr="00E07BFD">
          <w:rPr>
            <w:rFonts w:ascii="Times New Roman" w:hAnsi="Times New Roman" w:cs="Times New Roman"/>
            <w:color w:val="0000FF"/>
            <w:sz w:val="26"/>
            <w:szCs w:val="26"/>
          </w:rPr>
          <w:t>(статья 39</w:t>
        </w:r>
      </w:hyperlink>
      <w:r w:rsidRPr="00E07BFD">
        <w:rPr>
          <w:rFonts w:ascii="Times New Roman" w:hAnsi="Times New Roman" w:cs="Times New Roman"/>
          <w:sz w:val="26"/>
          <w:szCs w:val="26"/>
        </w:rPr>
        <w:t xml:space="preserve"> настоящего Федерального закона);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bookmarkStart w:id="35" w:name="Par640"/>
      <w:bookmarkEnd w:id="35"/>
      <w:r w:rsidRPr="00E07BFD">
        <w:rPr>
          <w:rFonts w:ascii="Times New Roman" w:hAnsi="Times New Roman" w:cs="Times New Roman"/>
          <w:sz w:val="26"/>
          <w:szCs w:val="26"/>
        </w:rPr>
        <w:t xml:space="preserve">11) нарушение установленных настоящим Федеральным законом или другими федеральными законами обязательных правил заключения служебного контракта, если это нарушение исключает возможность замещения должности гражданской службы </w:t>
      </w:r>
      <w:hyperlink w:anchor="Par733" w:history="1">
        <w:r w:rsidRPr="00E07BFD">
          <w:rPr>
            <w:rFonts w:ascii="Times New Roman" w:hAnsi="Times New Roman" w:cs="Times New Roman"/>
            <w:color w:val="0000FF"/>
            <w:sz w:val="26"/>
            <w:szCs w:val="26"/>
          </w:rPr>
          <w:t>(статья 40</w:t>
        </w:r>
      </w:hyperlink>
      <w:r w:rsidRPr="00E07BFD">
        <w:rPr>
          <w:rFonts w:ascii="Times New Roman" w:hAnsi="Times New Roman" w:cs="Times New Roman"/>
          <w:sz w:val="26"/>
          <w:szCs w:val="26"/>
        </w:rPr>
        <w:t xml:space="preserve"> настоящего Федерального закона);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12)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w:t>
      </w:r>
      <w:hyperlink w:anchor="Par745" w:history="1">
        <w:r w:rsidRPr="00E07BFD">
          <w:rPr>
            <w:rFonts w:ascii="Times New Roman" w:hAnsi="Times New Roman" w:cs="Times New Roman"/>
            <w:color w:val="0000FF"/>
            <w:sz w:val="26"/>
            <w:szCs w:val="26"/>
          </w:rPr>
          <w:t>статья 41</w:t>
        </w:r>
      </w:hyperlink>
      <w:r w:rsidRPr="00E07BFD">
        <w:rPr>
          <w:rFonts w:ascii="Times New Roman" w:hAnsi="Times New Roman" w:cs="Times New Roman"/>
          <w:sz w:val="26"/>
          <w:szCs w:val="26"/>
        </w:rPr>
        <w:t xml:space="preserve"> настоящего Федерального закона);</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(п. 12 в ред. Федерального </w:t>
      </w:r>
      <w:hyperlink r:id="rId272"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30.04.2021 N 116-ФЗ)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13) несоблюдение ограничений и невыполнение обязательств, установленных настоящим Федеральным законом и другими федеральными законами;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14) нарушение запретов, связанных с гражданской службой, предусмотренных </w:t>
      </w:r>
      <w:hyperlink w:anchor="Par275" w:history="1">
        <w:r w:rsidRPr="00E07BFD">
          <w:rPr>
            <w:rFonts w:ascii="Times New Roman" w:hAnsi="Times New Roman" w:cs="Times New Roman"/>
            <w:color w:val="0000FF"/>
            <w:sz w:val="26"/>
            <w:szCs w:val="26"/>
          </w:rPr>
          <w:t>статьей 17</w:t>
        </w:r>
      </w:hyperlink>
      <w:r w:rsidRPr="00E07BFD">
        <w:rPr>
          <w:rFonts w:ascii="Times New Roman" w:hAnsi="Times New Roman" w:cs="Times New Roman"/>
          <w:sz w:val="26"/>
          <w:szCs w:val="26"/>
        </w:rPr>
        <w:t xml:space="preserve"> настоящего Федерального закона;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15) утратил силу. - Федеральный </w:t>
      </w:r>
      <w:hyperlink r:id="rId273" w:history="1">
        <w:r w:rsidRPr="00E07BFD">
          <w:rPr>
            <w:rFonts w:ascii="Times New Roman" w:hAnsi="Times New Roman" w:cs="Times New Roman"/>
            <w:color w:val="0000FF"/>
            <w:sz w:val="26"/>
            <w:szCs w:val="26"/>
          </w:rPr>
          <w:t>закон</w:t>
        </w:r>
      </w:hyperlink>
      <w:r w:rsidRPr="00E07BFD">
        <w:rPr>
          <w:rFonts w:ascii="Times New Roman" w:hAnsi="Times New Roman" w:cs="Times New Roman"/>
          <w:sz w:val="26"/>
          <w:szCs w:val="26"/>
        </w:rPr>
        <w:t xml:space="preserve"> от 31.12.2014 N 509-ФЗ.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lastRenderedPageBreak/>
        <w:t>2. Прекращение служебного контракта, освобождение от замещаемой должности гражданской службы и увольнение с гражданской службы оформляются правовым актом государственного органа.</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bookmarkStart w:id="36" w:name="Par648"/>
      <w:bookmarkEnd w:id="36"/>
      <w:r w:rsidRPr="00E07BFD">
        <w:rPr>
          <w:rFonts w:ascii="Times New Roman" w:hAnsi="Times New Roman" w:cs="Times New Roman"/>
          <w:b/>
          <w:bCs/>
          <w:sz w:val="26"/>
          <w:szCs w:val="26"/>
        </w:rPr>
        <w:t>Статья 34. Расторжение служебного контракта по соглашению сторон</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Служебный контракт может быть расторгнут в любое время по соглашению сторон служебного контракта с одновременным освобождением гражданского служащего от замещаемой должности гражданской службы и увольнением с гражданской службы.</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bookmarkStart w:id="37" w:name="Par652"/>
      <w:bookmarkEnd w:id="37"/>
      <w:r w:rsidRPr="00E07BFD">
        <w:rPr>
          <w:rFonts w:ascii="Times New Roman" w:hAnsi="Times New Roman" w:cs="Times New Roman"/>
          <w:b/>
          <w:bCs/>
          <w:sz w:val="26"/>
          <w:szCs w:val="26"/>
        </w:rPr>
        <w:t>Статья 35. Расторжение срочного служебного контракта</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Срочный служебный контракт расторгается по истечении срока его действия, о чем гражданский служащий должен быть предупрежден в письменной форме не позднее чем за семь дней до дня освобождения от замещаемой должности гражданской службы и увольнения с гражданской службы, если иное не установлено настоящим Федеральным законом.</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bookmarkStart w:id="38" w:name="Par655"/>
      <w:bookmarkEnd w:id="38"/>
      <w:r w:rsidRPr="00E07BFD">
        <w:rPr>
          <w:rFonts w:ascii="Times New Roman" w:hAnsi="Times New Roman" w:cs="Times New Roman"/>
          <w:sz w:val="26"/>
          <w:szCs w:val="26"/>
        </w:rPr>
        <w:t>2. Срочный служебный контракт, заключенный на время выполнения определенного задания, расторгается по завершении выполнения этого задания, и гражданский служащий освобождается от замещаемой должности гражданской службы и увольняется с гражданской службы.</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3. Срочный служебный контракт, заключенный на период замещения отсутствующего гражданского служащего, за которым в соответствии с настоящим Федеральным законом сохраняется должность гражданской службы, расторгается с выходом этого гражданского служащего на службу, гражданский служащий, замещавший указанную должность, освобождается от замещаемой должности гражданской службы и увольняется с гражданской службы.</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4. По истечении установленного срока полномочий гражданского служащего, замещающего должность гражданской службы категории "руководители" или "помощники (советники)", гражданский служащий может быть назначен на ранее замещаемую им должность или иную должность гражданской службы, за исключением случая совершения им виновных действий, если данное условие предусмотрено срочным служебным контрактом.</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5. При расторжении срочного служебного контракта о замещении гражданским служащим должности гражданской службы в порядке ротации, освобождении его от замещаемой должности и увольнении с гражданской службы в случаях, указанных в </w:t>
      </w:r>
      <w:hyperlink w:anchor="Par1253" w:history="1">
        <w:r w:rsidRPr="00E07BFD">
          <w:rPr>
            <w:rFonts w:ascii="Times New Roman" w:hAnsi="Times New Roman" w:cs="Times New Roman"/>
            <w:color w:val="0000FF"/>
            <w:sz w:val="26"/>
            <w:szCs w:val="26"/>
          </w:rPr>
          <w:t>части 9 статьи 60.1</w:t>
        </w:r>
      </w:hyperlink>
      <w:r w:rsidRPr="00E07BFD">
        <w:rPr>
          <w:rFonts w:ascii="Times New Roman" w:hAnsi="Times New Roman" w:cs="Times New Roman"/>
          <w:sz w:val="26"/>
          <w:szCs w:val="26"/>
        </w:rPr>
        <w:t xml:space="preserve"> настоящего Федерального закона, гражданскому служащему выплачивается компенсация в размере четырехмесячного денежного содержания. При этом выходное пособие не выплачивается.</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5 введена Федеральным </w:t>
      </w:r>
      <w:hyperlink r:id="rId274"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06.12.2011 N 395-ФЗ)</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bookmarkStart w:id="39" w:name="Par661"/>
      <w:bookmarkEnd w:id="39"/>
      <w:r w:rsidRPr="00E07BFD">
        <w:rPr>
          <w:rFonts w:ascii="Times New Roman" w:hAnsi="Times New Roman" w:cs="Times New Roman"/>
          <w:b/>
          <w:bCs/>
          <w:sz w:val="26"/>
          <w:szCs w:val="26"/>
        </w:rPr>
        <w:t>Статья 36. Расторжение служебного контракта по инициативе гражданского служащего</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lastRenderedPageBreak/>
        <w:t>1. Гражданский служащий имеет право расторгнуть служебный контракт и уволиться с гражданской службы по собственной инициативе, предупредив об этом представителя нанимателя в письменной форме за две недели.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В случае, если заявление гражданского служащего о расторжении служебного контракта и об увольнении с гражданской службы по собственной инициативе обусловлено невозможностью продолжения им исполнения должностных обязанностей и прохождения гражданской службы (зачислением в организацию, осуществляющую образовательную деятельность, выходом на пенсию, переходом на замещение выборной должности и другими обстоятельствами), а также в случае установленного нарушения представителем нанимателя законов, иных нормативных правовых актов и служебного контракта представитель нанимателя обязан расторгнуть служебный контракт в срок, указанный в заявлении гражданского служащего.</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275"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02.07.2013 N 185-ФЗ)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3. До истечения срока предупреждения о расторжении служебного контракта и об увольнении с гражданской службы гражданский служащий имеет право в любое время отозвать свое заявление. Освобождение гражданского служащего от замещаемой должности гражданской службы и увольнение с гражданской службы не производятся, если на его должность не приглашен другой гражданский служащий или гражданин.</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4. По истечении срока предупреждения о расторжении служебного контракта и об увольнении с гражданской службы гражданский служащий имеет право прекратить исполнение должностных обязанностей.</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5. В последний день исполнения гражданским служащим должностных обязанностей представитель нанимателя по письменному заявлению гражданского служащего обязан выдать гражданскому служащему трудовую книжку или предоставить сведения о трудовой деятельности за период прохождения гражданской службы в соответствующем государственном органе, выдать другие документы, связанные с гражданской службой и пенсионным обеспечением, и произвести с ним окончательный расчет. Сведения о трудовой деятельности предоставляются способом, указанным в заявлении гражданского служащего (на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 у представителя нанимателя), поданном гражданским служащим в письменной форме или направленном в порядке, установленном представителем нанимателя, по адресу электронной почты представителя нанимателя.</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276"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31.07.2020 N 268-ФЗ)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6. При расторжении служебного контракта и увольнении с гражданской службы гражданский служащий исключается из реестра гражданских служащих государственного органа, а его личное дело в установленном порядке сдается в архив этого государственного органа.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7. По соглашению между гражданским служащим и представителем нанимателя гражданский служащий может быть освобожден от замещаемой должности гражданской службы и уволен с гражданской службы ранее срока, указанного в настоящей статье.</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lastRenderedPageBreak/>
        <w:t>8. По письменному заявлению гражданского служащего он освобождается от замещаемой должности гражданской службы и увольняется с гражданской службы после предоставления ему ежегодного оплачиваемого отпуска или после окончания периода его временной нетрудоспособности.</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bookmarkStart w:id="40" w:name="Par674"/>
      <w:bookmarkEnd w:id="40"/>
      <w:r w:rsidRPr="00E07BFD">
        <w:rPr>
          <w:rFonts w:ascii="Times New Roman" w:hAnsi="Times New Roman" w:cs="Times New Roman"/>
          <w:b/>
          <w:bCs/>
          <w:sz w:val="26"/>
          <w:szCs w:val="26"/>
        </w:rPr>
        <w:t>Статья 37. Расторжение служебного контракта по инициативе представителя нанимателя</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Служебный контракт может быть расторгнут представителем нанимателя, а гражданский служащий освобожден от замещаемой должности гражданской службы и уволен с гражданской службы в случае:</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bookmarkStart w:id="41" w:name="Par677"/>
      <w:bookmarkEnd w:id="41"/>
      <w:r w:rsidRPr="00E07BFD">
        <w:rPr>
          <w:rFonts w:ascii="Times New Roman" w:hAnsi="Times New Roman" w:cs="Times New Roman"/>
          <w:sz w:val="26"/>
          <w:szCs w:val="26"/>
        </w:rPr>
        <w:t>1) несоответствия гражданского служащего замещаемой должности гражданской службы:</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а) по состоянию здоровья в соответствии с медицинским заключением;</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bookmarkStart w:id="42" w:name="Par679"/>
      <w:bookmarkEnd w:id="42"/>
      <w:r w:rsidRPr="00E07BFD">
        <w:rPr>
          <w:rFonts w:ascii="Times New Roman" w:hAnsi="Times New Roman" w:cs="Times New Roman"/>
          <w:sz w:val="26"/>
          <w:szCs w:val="26"/>
        </w:rPr>
        <w:t xml:space="preserve">б) вследствие недостаточной квалификации, подтвержденной результатами </w:t>
      </w:r>
      <w:hyperlink w:anchor="Par886" w:history="1">
        <w:r w:rsidRPr="00E07BFD">
          <w:rPr>
            <w:rFonts w:ascii="Times New Roman" w:hAnsi="Times New Roman" w:cs="Times New Roman"/>
            <w:color w:val="0000FF"/>
            <w:sz w:val="26"/>
            <w:szCs w:val="26"/>
          </w:rPr>
          <w:t>аттестации</w:t>
        </w:r>
      </w:hyperlink>
      <w:r w:rsidRPr="00E07BFD">
        <w:rPr>
          <w:rFonts w:ascii="Times New Roman" w:hAnsi="Times New Roman" w:cs="Times New Roman"/>
          <w:sz w:val="26"/>
          <w:szCs w:val="26"/>
        </w:rPr>
        <w:t>;</w:t>
      </w:r>
    </w:p>
    <w:p w:rsidR="00E07BFD" w:rsidRPr="00E07BFD" w:rsidRDefault="00E07BFD" w:rsidP="00E07BFD">
      <w:pPr>
        <w:autoSpaceDE w:val="0"/>
        <w:autoSpaceDN w:val="0"/>
        <w:adjustRightInd w:val="0"/>
        <w:spacing w:after="0" w:line="240" w:lineRule="auto"/>
        <w:rPr>
          <w:rFonts w:ascii="Times New Roman" w:hAnsi="Times New Roman" w:cs="Times New Roman"/>
          <w:sz w:val="26"/>
          <w:szCs w:val="26"/>
        </w:rPr>
      </w:pPr>
    </w:p>
    <w:tbl>
      <w:tblPr>
        <w:tblW w:w="5000" w:type="pct"/>
        <w:tblCellMar>
          <w:left w:w="0" w:type="dxa"/>
          <w:right w:w="0" w:type="dxa"/>
        </w:tblCellMar>
        <w:tblLook w:val="0000"/>
      </w:tblPr>
      <w:tblGrid>
        <w:gridCol w:w="60"/>
        <w:gridCol w:w="113"/>
        <w:gridCol w:w="9921"/>
        <w:gridCol w:w="113"/>
      </w:tblGrid>
      <w:tr w:rsidR="00E07BFD" w:rsidRPr="00E07BF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E07BFD" w:rsidRPr="00E07BFD" w:rsidRDefault="00E07BFD" w:rsidP="00E07BFD">
            <w:pPr>
              <w:autoSpaceDE w:val="0"/>
              <w:autoSpaceDN w:val="0"/>
              <w:adjustRightInd w:val="0"/>
              <w:spacing w:after="0" w:line="240" w:lineRule="auto"/>
              <w:rPr>
                <w:rFonts w:ascii="Times New Roman" w:hAnsi="Times New Roman" w:cs="Times New Roman"/>
                <w:sz w:val="26"/>
                <w:szCs w:val="26"/>
              </w:rPr>
            </w:pPr>
          </w:p>
        </w:tc>
        <w:tc>
          <w:tcPr>
            <w:tcW w:w="113" w:type="dxa"/>
            <w:shd w:val="clear" w:color="auto" w:fill="F4F3F8"/>
            <w:tcMar>
              <w:top w:w="0" w:type="dxa"/>
              <w:left w:w="0" w:type="dxa"/>
              <w:bottom w:w="0" w:type="dxa"/>
              <w:right w:w="0" w:type="dxa"/>
            </w:tcMar>
          </w:tcPr>
          <w:p w:rsidR="00E07BFD" w:rsidRPr="00E07BFD" w:rsidRDefault="00E07BFD" w:rsidP="00E07BFD">
            <w:pPr>
              <w:autoSpaceDE w:val="0"/>
              <w:autoSpaceDN w:val="0"/>
              <w:adjustRightInd w:val="0"/>
              <w:spacing w:after="0" w:line="240" w:lineRule="auto"/>
              <w:rPr>
                <w:rFonts w:ascii="Times New Roman" w:hAnsi="Times New Roman" w:cs="Times New Roman"/>
                <w:sz w:val="26"/>
                <w:szCs w:val="26"/>
              </w:rPr>
            </w:pPr>
          </w:p>
        </w:tc>
        <w:tc>
          <w:tcPr>
            <w:tcW w:w="0" w:type="auto"/>
            <w:shd w:val="clear" w:color="auto" w:fill="F4F3F8"/>
            <w:tcMar>
              <w:top w:w="113" w:type="dxa"/>
              <w:left w:w="0" w:type="dxa"/>
              <w:bottom w:w="113" w:type="dxa"/>
              <w:right w:w="0" w:type="dxa"/>
            </w:tcMar>
          </w:tcPr>
          <w:p w:rsidR="00E07BFD" w:rsidRPr="00E07BFD" w:rsidRDefault="00E07BFD" w:rsidP="00E07BFD">
            <w:pPr>
              <w:autoSpaceDE w:val="0"/>
              <w:autoSpaceDN w:val="0"/>
              <w:adjustRightInd w:val="0"/>
              <w:spacing w:after="0" w:line="240" w:lineRule="auto"/>
              <w:jc w:val="both"/>
              <w:rPr>
                <w:rFonts w:ascii="Times New Roman" w:hAnsi="Times New Roman" w:cs="Times New Roman"/>
                <w:color w:val="392C69"/>
                <w:sz w:val="26"/>
                <w:szCs w:val="26"/>
              </w:rPr>
            </w:pPr>
            <w:r w:rsidRPr="00E07BFD">
              <w:rPr>
                <w:rFonts w:ascii="Times New Roman" w:hAnsi="Times New Roman" w:cs="Times New Roman"/>
                <w:color w:val="392C69"/>
                <w:sz w:val="26"/>
                <w:szCs w:val="26"/>
              </w:rPr>
              <w:t>КонсультантПлюс: примечание.</w:t>
            </w:r>
          </w:p>
          <w:p w:rsidR="00E07BFD" w:rsidRPr="00E07BFD" w:rsidRDefault="00E07BFD" w:rsidP="00E07BFD">
            <w:pPr>
              <w:autoSpaceDE w:val="0"/>
              <w:autoSpaceDN w:val="0"/>
              <w:adjustRightInd w:val="0"/>
              <w:spacing w:after="0" w:line="240" w:lineRule="auto"/>
              <w:jc w:val="both"/>
              <w:rPr>
                <w:rFonts w:ascii="Times New Roman" w:hAnsi="Times New Roman" w:cs="Times New Roman"/>
                <w:color w:val="392C69"/>
                <w:sz w:val="26"/>
                <w:szCs w:val="26"/>
              </w:rPr>
            </w:pPr>
            <w:r w:rsidRPr="00E07BFD">
              <w:rPr>
                <w:rFonts w:ascii="Times New Roman" w:hAnsi="Times New Roman" w:cs="Times New Roman"/>
                <w:color w:val="392C69"/>
                <w:sz w:val="26"/>
                <w:szCs w:val="26"/>
              </w:rPr>
              <w:t xml:space="preserve">О выявлении конституционно-правового смысла п. 1.1 ч. 1 ст. 37 см. </w:t>
            </w:r>
            <w:hyperlink r:id="rId277" w:history="1">
              <w:r w:rsidRPr="00E07BFD">
                <w:rPr>
                  <w:rFonts w:ascii="Times New Roman" w:hAnsi="Times New Roman" w:cs="Times New Roman"/>
                  <w:color w:val="0000FF"/>
                  <w:sz w:val="26"/>
                  <w:szCs w:val="26"/>
                </w:rPr>
                <w:t>Постановление</w:t>
              </w:r>
            </w:hyperlink>
            <w:r w:rsidRPr="00E07BFD">
              <w:rPr>
                <w:rFonts w:ascii="Times New Roman" w:hAnsi="Times New Roman" w:cs="Times New Roman"/>
                <w:color w:val="392C69"/>
                <w:sz w:val="26"/>
                <w:szCs w:val="26"/>
              </w:rPr>
              <w:t xml:space="preserve"> КС РФ от 06.04.2020 N 14-П.</w:t>
            </w:r>
          </w:p>
        </w:tc>
        <w:tc>
          <w:tcPr>
            <w:tcW w:w="113" w:type="dxa"/>
            <w:shd w:val="clear" w:color="auto" w:fill="F4F3F8"/>
            <w:tcMar>
              <w:top w:w="0" w:type="dxa"/>
              <w:left w:w="0" w:type="dxa"/>
              <w:bottom w:w="0" w:type="dxa"/>
              <w:right w:w="0" w:type="dxa"/>
            </w:tcMar>
          </w:tcPr>
          <w:p w:rsidR="00E07BFD" w:rsidRPr="00E07BFD" w:rsidRDefault="00E07BFD" w:rsidP="00E07BFD">
            <w:pPr>
              <w:autoSpaceDE w:val="0"/>
              <w:autoSpaceDN w:val="0"/>
              <w:adjustRightInd w:val="0"/>
              <w:spacing w:after="0" w:line="240" w:lineRule="auto"/>
              <w:jc w:val="both"/>
              <w:rPr>
                <w:rFonts w:ascii="Times New Roman" w:hAnsi="Times New Roman" w:cs="Times New Roman"/>
                <w:color w:val="392C69"/>
                <w:sz w:val="26"/>
                <w:szCs w:val="26"/>
              </w:rPr>
            </w:pPr>
          </w:p>
        </w:tc>
      </w:tr>
    </w:tbl>
    <w:p w:rsidR="00E07BFD" w:rsidRPr="00E07BFD" w:rsidRDefault="00E07BFD" w:rsidP="00E07BFD">
      <w:pPr>
        <w:autoSpaceDE w:val="0"/>
        <w:autoSpaceDN w:val="0"/>
        <w:adjustRightInd w:val="0"/>
        <w:spacing w:before="26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1.1) утраты представителем нанимателя доверия к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настоящим Федеральным законом, Федеральным </w:t>
      </w:r>
      <w:hyperlink r:id="rId278"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25 декабря 2008 года N 273-ФЗ "О противодействии коррупции" и другими федеральными законами;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(п. 1.1 введен Федеральным </w:t>
      </w:r>
      <w:hyperlink r:id="rId279"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21.11.2011 N 329-ФЗ, в ред. Федерального </w:t>
      </w:r>
      <w:hyperlink r:id="rId280"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03.12.2012 N 231-ФЗ)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bookmarkStart w:id="43" w:name="Par684"/>
      <w:bookmarkEnd w:id="43"/>
      <w:r w:rsidRPr="00E07BFD">
        <w:rPr>
          <w:rFonts w:ascii="Times New Roman" w:hAnsi="Times New Roman" w:cs="Times New Roman"/>
          <w:sz w:val="26"/>
          <w:szCs w:val="26"/>
        </w:rPr>
        <w:t>2) неоднократного неисполнения гражданским служащим без уважительных причин должностных обязанностей, если он имеет дисциплинарное взыскание;</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3) однократного грубого нарушения гражданским служащим должностных обязанностей:</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bookmarkStart w:id="44" w:name="Par686"/>
      <w:bookmarkEnd w:id="44"/>
      <w:r w:rsidRPr="00E07BFD">
        <w:rPr>
          <w:rFonts w:ascii="Times New Roman" w:hAnsi="Times New Roman" w:cs="Times New Roman"/>
          <w:sz w:val="26"/>
          <w:szCs w:val="26"/>
        </w:rPr>
        <w:t>а) прогула (отсутствия на служебном месте без уважительных причин более четырех часов подряд в течение служебного дня);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б) появления на службе в состоянии алкогольного, наркотического или иного токсического опьянения;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в) разглашения сведений, составляющих государственную и иную охраняемую федеральным </w:t>
      </w:r>
      <w:hyperlink r:id="rId281"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тайну, и служебной информации, ставших известными гражданскому служащему в связи с исполнением им должностных обязанностей;</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bookmarkStart w:id="45" w:name="Par689"/>
      <w:bookmarkEnd w:id="45"/>
      <w:r w:rsidRPr="00E07BFD">
        <w:rPr>
          <w:rFonts w:ascii="Times New Roman" w:hAnsi="Times New Roman" w:cs="Times New Roman"/>
          <w:sz w:val="26"/>
          <w:szCs w:val="26"/>
        </w:rPr>
        <w:lastRenderedPageBreak/>
        <w:t>г) совершения по месту службы хищения (в том числе мелкого) чужого имущества, растраты, умышленного уничтожения или повреждения такого имущества, установленных вступившим в законную силу приговором суда или постановлением органа, уполномоченного рассматривать дела об административных правонарушениях;</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д) нарушения гражданским служащим требований охраны профессиональной служебной деятельности (охраны труда), если это нарушение повлекло за собой тяжкие последствия (несчастный случай на службе, аварию, катастрофу) либо заведомо создавало реальную угрозу наступления таких последствий;</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4) совершения виновных действий гражданским служащим, непосредственно обслуживающим денежные или товарные ценности, если эти действия дают основание для утраты доверия к нему представителя нанимателя;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bookmarkStart w:id="46" w:name="Par692"/>
      <w:bookmarkEnd w:id="46"/>
      <w:r w:rsidRPr="00E07BFD">
        <w:rPr>
          <w:rFonts w:ascii="Times New Roman" w:hAnsi="Times New Roman" w:cs="Times New Roman"/>
          <w:sz w:val="26"/>
          <w:szCs w:val="26"/>
        </w:rPr>
        <w:t>5) принятия гражданским служащим, замещающим должность гражданской службы категории "руководители", необоснованного решения, повлекшего за собой нарушение сохранности имущества, неправомерное его использование или иное нанесение ущерба имуществу государственного органа;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bookmarkStart w:id="47" w:name="Par693"/>
      <w:bookmarkEnd w:id="47"/>
      <w:r w:rsidRPr="00E07BFD">
        <w:rPr>
          <w:rFonts w:ascii="Times New Roman" w:hAnsi="Times New Roman" w:cs="Times New Roman"/>
          <w:sz w:val="26"/>
          <w:szCs w:val="26"/>
        </w:rPr>
        <w:t>6) однократного грубого нарушения гражданским служащим, замещающим должность гражданской службы категории "руководители", своих должностных обязанностей, повлекшего за собой причинение вреда государственному органу и (или) нарушение законодательства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7) предоставления гражданским служащим представителю нанимателя подложных документов или заведомо ложных сведений при заключении служебного контракта;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8) </w:t>
      </w:r>
      <w:hyperlink r:id="rId282" w:history="1">
        <w:r w:rsidRPr="00E07BFD">
          <w:rPr>
            <w:rFonts w:ascii="Times New Roman" w:hAnsi="Times New Roman" w:cs="Times New Roman"/>
            <w:color w:val="0000FF"/>
            <w:sz w:val="26"/>
            <w:szCs w:val="26"/>
          </w:rPr>
          <w:t>прекращения</w:t>
        </w:r>
      </w:hyperlink>
      <w:r w:rsidRPr="00E07BFD">
        <w:rPr>
          <w:rFonts w:ascii="Times New Roman" w:hAnsi="Times New Roman" w:cs="Times New Roman"/>
          <w:sz w:val="26"/>
          <w:szCs w:val="26"/>
        </w:rPr>
        <w:t xml:space="preserve"> допуска гражданского служащего к сведениям, составляющим государственную тайну, если исполнение должностных обязанностей требует допуска к таким сведениям;</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bookmarkStart w:id="48" w:name="Par696"/>
      <w:bookmarkEnd w:id="48"/>
      <w:r w:rsidRPr="00E07BFD">
        <w:rPr>
          <w:rFonts w:ascii="Times New Roman" w:hAnsi="Times New Roman" w:cs="Times New Roman"/>
          <w:sz w:val="26"/>
          <w:szCs w:val="26"/>
        </w:rPr>
        <w:t>8.1) отсутствия на службе в течение более четырех месяцев подряд в связи с временной нетрудоспособностью, если законодательством Российской Федерации не установлен более длительный срок сохранения места работы (должности) при определенном заболевании или если для определенной категории граждан законодательством Российской Федерации не предусмотрены гарантии по сохранению места работы (должности);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(п. 8.1 введен Федеральным </w:t>
      </w:r>
      <w:hyperlink r:id="rId283"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27.06.2011 N 155-ФЗ)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bookmarkStart w:id="49" w:name="Par698"/>
      <w:bookmarkEnd w:id="49"/>
      <w:r w:rsidRPr="00E07BFD">
        <w:rPr>
          <w:rFonts w:ascii="Times New Roman" w:hAnsi="Times New Roman" w:cs="Times New Roman"/>
          <w:sz w:val="26"/>
          <w:szCs w:val="26"/>
        </w:rPr>
        <w:t>8.2) сокращения должностей гражданской службы в государственном органе;</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(п. 8.2 введен Федеральным </w:t>
      </w:r>
      <w:hyperlink r:id="rId284"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05.04.2013 N 57-ФЗ)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bookmarkStart w:id="50" w:name="Par700"/>
      <w:bookmarkEnd w:id="50"/>
      <w:r w:rsidRPr="00E07BFD">
        <w:rPr>
          <w:rFonts w:ascii="Times New Roman" w:hAnsi="Times New Roman" w:cs="Times New Roman"/>
          <w:sz w:val="26"/>
          <w:szCs w:val="26"/>
        </w:rPr>
        <w:t>8.3) упразднения государственного органа;</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(п. 8.3 введен Федеральным </w:t>
      </w:r>
      <w:hyperlink r:id="rId285"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05.04.2013 N 57-ФЗ)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9) в иных случаях, предусмотренных настоящим Федеральным </w:t>
      </w:r>
      <w:hyperlink w:anchor="Par557"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и другими федеральными законами.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lastRenderedPageBreak/>
        <w:t xml:space="preserve">2. Увольнение с гражданской службы по основаниям, предусмотренным </w:t>
      </w:r>
      <w:hyperlink w:anchor="Par677" w:history="1">
        <w:r w:rsidRPr="00E07BFD">
          <w:rPr>
            <w:rFonts w:ascii="Times New Roman" w:hAnsi="Times New Roman" w:cs="Times New Roman"/>
            <w:color w:val="0000FF"/>
            <w:sz w:val="26"/>
            <w:szCs w:val="26"/>
          </w:rPr>
          <w:t>пунктом 1</w:t>
        </w:r>
      </w:hyperlink>
      <w:r w:rsidRPr="00E07BFD">
        <w:rPr>
          <w:rFonts w:ascii="Times New Roman" w:hAnsi="Times New Roman" w:cs="Times New Roman"/>
          <w:sz w:val="26"/>
          <w:szCs w:val="26"/>
        </w:rPr>
        <w:t xml:space="preserve"> части 1 настоящей статьи, допускается, если невозможно перевести гражданского служащего с его согласия на иную должность гражданской службы.</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3. Гражданский служащий не может быть освобожден от замещаемой должности гражданской службы и уволен с гражданской службы по инициативе представителя нанимателя в период пребывания гражданского служащего в отпуске и в период его отсутствия на службе в связи с временной нетрудоспособностью менее сроков, указанных в </w:t>
      </w:r>
      <w:hyperlink w:anchor="Par696" w:history="1">
        <w:r w:rsidRPr="00E07BFD">
          <w:rPr>
            <w:rFonts w:ascii="Times New Roman" w:hAnsi="Times New Roman" w:cs="Times New Roman"/>
            <w:color w:val="0000FF"/>
            <w:sz w:val="26"/>
            <w:szCs w:val="26"/>
          </w:rPr>
          <w:t>пункте 8.1 части 1</w:t>
        </w:r>
      </w:hyperlink>
      <w:r w:rsidRPr="00E07BFD">
        <w:rPr>
          <w:rFonts w:ascii="Times New Roman" w:hAnsi="Times New Roman" w:cs="Times New Roman"/>
          <w:sz w:val="26"/>
          <w:szCs w:val="26"/>
        </w:rPr>
        <w:t xml:space="preserve"> настоящей статьи, а также в период его временной нетрудоспособности в связи с увечьем, профессиональным заболеванием или иным повреждением здоровья, связанным с исполнением должностных обязанностей, независимо от продолжительности этого периода.</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3 в ред. Федерального </w:t>
      </w:r>
      <w:hyperlink r:id="rId286"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05.04.2013 N 57-ФЗ)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bookmarkStart w:id="51" w:name="Par706"/>
      <w:bookmarkEnd w:id="51"/>
      <w:r w:rsidRPr="00E07BFD">
        <w:rPr>
          <w:rFonts w:ascii="Times New Roman" w:hAnsi="Times New Roman" w:cs="Times New Roman"/>
          <w:sz w:val="26"/>
          <w:szCs w:val="26"/>
        </w:rPr>
        <w:t xml:space="preserve">3.1. В случае расторжения служебного контракта по основаниям, предусмотренным </w:t>
      </w:r>
      <w:hyperlink w:anchor="Par696" w:history="1">
        <w:r w:rsidRPr="00E07BFD">
          <w:rPr>
            <w:rFonts w:ascii="Times New Roman" w:hAnsi="Times New Roman" w:cs="Times New Roman"/>
            <w:color w:val="0000FF"/>
            <w:sz w:val="26"/>
            <w:szCs w:val="26"/>
          </w:rPr>
          <w:t>пунктами 8.1</w:t>
        </w:r>
      </w:hyperlink>
      <w:r w:rsidRPr="00E07BFD">
        <w:rPr>
          <w:rFonts w:ascii="Times New Roman" w:hAnsi="Times New Roman" w:cs="Times New Roman"/>
          <w:sz w:val="26"/>
          <w:szCs w:val="26"/>
        </w:rPr>
        <w:t xml:space="preserve"> - </w:t>
      </w:r>
      <w:hyperlink w:anchor="Par700" w:history="1">
        <w:r w:rsidRPr="00E07BFD">
          <w:rPr>
            <w:rFonts w:ascii="Times New Roman" w:hAnsi="Times New Roman" w:cs="Times New Roman"/>
            <w:color w:val="0000FF"/>
            <w:sz w:val="26"/>
            <w:szCs w:val="26"/>
          </w:rPr>
          <w:t>8.3 части 1</w:t>
        </w:r>
      </w:hyperlink>
      <w:r w:rsidRPr="00E07BFD">
        <w:rPr>
          <w:rFonts w:ascii="Times New Roman" w:hAnsi="Times New Roman" w:cs="Times New Roman"/>
          <w:sz w:val="26"/>
          <w:szCs w:val="26"/>
        </w:rPr>
        <w:t xml:space="preserve"> настоящей статьи, гражданскому служащему выплачивается компенсация в размере четырехмесячного денежного содержания. При этом выходное пособие не выплачивается.</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3.1 в ред. Федерального </w:t>
      </w:r>
      <w:hyperlink r:id="rId287"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05.04.2013 N 57-ФЗ)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3.2. Гражданскому служащему, увольняемому из государственного органа, расположенного в районах Крайнего Севера и приравненных к ним местностях, по основаниям, предусмотренным </w:t>
      </w:r>
      <w:hyperlink w:anchor="Par698" w:history="1">
        <w:r w:rsidRPr="00E07BFD">
          <w:rPr>
            <w:rFonts w:ascii="Times New Roman" w:hAnsi="Times New Roman" w:cs="Times New Roman"/>
            <w:color w:val="0000FF"/>
            <w:sz w:val="26"/>
            <w:szCs w:val="26"/>
          </w:rPr>
          <w:t>пунктами 8.2</w:t>
        </w:r>
      </w:hyperlink>
      <w:r w:rsidRPr="00E07BFD">
        <w:rPr>
          <w:rFonts w:ascii="Times New Roman" w:hAnsi="Times New Roman" w:cs="Times New Roman"/>
          <w:sz w:val="26"/>
          <w:szCs w:val="26"/>
        </w:rPr>
        <w:t xml:space="preserve"> и </w:t>
      </w:r>
      <w:hyperlink w:anchor="Par700" w:history="1">
        <w:r w:rsidRPr="00E07BFD">
          <w:rPr>
            <w:rFonts w:ascii="Times New Roman" w:hAnsi="Times New Roman" w:cs="Times New Roman"/>
            <w:color w:val="0000FF"/>
            <w:sz w:val="26"/>
            <w:szCs w:val="26"/>
          </w:rPr>
          <w:t>8.3 части 1</w:t>
        </w:r>
      </w:hyperlink>
      <w:r w:rsidRPr="00E07BFD">
        <w:rPr>
          <w:rFonts w:ascii="Times New Roman" w:hAnsi="Times New Roman" w:cs="Times New Roman"/>
          <w:sz w:val="26"/>
          <w:szCs w:val="26"/>
        </w:rPr>
        <w:t xml:space="preserve"> настоящей статьи, помимо компенсации, указанной в </w:t>
      </w:r>
      <w:hyperlink w:anchor="Par706" w:history="1">
        <w:r w:rsidRPr="00E07BFD">
          <w:rPr>
            <w:rFonts w:ascii="Times New Roman" w:hAnsi="Times New Roman" w:cs="Times New Roman"/>
            <w:color w:val="0000FF"/>
            <w:sz w:val="26"/>
            <w:szCs w:val="26"/>
          </w:rPr>
          <w:t>части 3.1</w:t>
        </w:r>
      </w:hyperlink>
      <w:r w:rsidRPr="00E07BFD">
        <w:rPr>
          <w:rFonts w:ascii="Times New Roman" w:hAnsi="Times New Roman" w:cs="Times New Roman"/>
          <w:sz w:val="26"/>
          <w:szCs w:val="26"/>
        </w:rPr>
        <w:t xml:space="preserve"> настоящей статьи, дополнительно выплачивается компенсация за пятый и шестой месяцы со дня увольнения по решению органа службы занятости населения при условии, что в течение одного месяца после увольнения гражданский служащий обратился в этот орган и не был им трудоустроен. Выплата указанной компенсации производится представителем нанимателя государственного органа, в котором гражданский служащий замещал должность гражданской службы, за счет средств государственного органа.</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3.2 введена Федеральным </w:t>
      </w:r>
      <w:hyperlink r:id="rId288"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05.04.2013 N 57-ФЗ)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4. Гражданский служащий в день освобождения от замещаемой должности гражданской службы и увольнения с гражданской службы обязан сдать служебное удостоверение в подразделение государственного органа по вопросам государственной службы и кадров.</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E07BFD">
        <w:rPr>
          <w:rFonts w:ascii="Times New Roman" w:hAnsi="Times New Roman" w:cs="Times New Roman"/>
          <w:b/>
          <w:bCs/>
          <w:sz w:val="26"/>
          <w:szCs w:val="26"/>
        </w:rPr>
        <w:t>Статья 38. Информирование выборного профсоюзного органа при расторжении служебного контракта</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При принятии решения о возможном расторжении служебного контракта с гражданским служащим в соответствии со </w:t>
      </w:r>
      <w:hyperlink w:anchor="Par626" w:history="1">
        <w:r w:rsidRPr="00E07BFD">
          <w:rPr>
            <w:rFonts w:ascii="Times New Roman" w:hAnsi="Times New Roman" w:cs="Times New Roman"/>
            <w:color w:val="0000FF"/>
            <w:sz w:val="26"/>
            <w:szCs w:val="26"/>
          </w:rPr>
          <w:t>статьей 33</w:t>
        </w:r>
      </w:hyperlink>
      <w:r w:rsidRPr="00E07BFD">
        <w:rPr>
          <w:rFonts w:ascii="Times New Roman" w:hAnsi="Times New Roman" w:cs="Times New Roman"/>
          <w:sz w:val="26"/>
          <w:szCs w:val="26"/>
        </w:rPr>
        <w:t xml:space="preserve"> настоящего Федерального закона представитель нанимателя в письменной форме информирует об этом выборный профсоюзный орган данного государственного органа не позднее чем за два месяца до сокращения соответствующей должности гражданской службы.</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bookmarkStart w:id="52" w:name="Par716"/>
      <w:bookmarkEnd w:id="52"/>
      <w:r w:rsidRPr="00E07BFD">
        <w:rPr>
          <w:rFonts w:ascii="Times New Roman" w:hAnsi="Times New Roman" w:cs="Times New Roman"/>
          <w:b/>
          <w:bCs/>
          <w:sz w:val="26"/>
          <w:szCs w:val="26"/>
        </w:rPr>
        <w:t>Статья 39. Прекращение служебного контракта по обстоятельствам, не зависящим от воли сторон</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lastRenderedPageBreak/>
        <w:t xml:space="preserve">(в ред. Федерального </w:t>
      </w:r>
      <w:hyperlink r:id="rId289"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07.06.2013 N 116-ФЗ)</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bookmarkStart w:id="53" w:name="Par719"/>
      <w:bookmarkEnd w:id="53"/>
      <w:r w:rsidRPr="00E07BFD">
        <w:rPr>
          <w:rFonts w:ascii="Times New Roman" w:hAnsi="Times New Roman" w:cs="Times New Roman"/>
          <w:sz w:val="26"/>
          <w:szCs w:val="26"/>
        </w:rPr>
        <w:t>1. Служебный контракт прекращается, гражданский служащий освобождается от замещаемой должности гражданской службы, увольняется с гражданской службы и с его согласия включается в кадровый резерв в связи с:</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призывом гражданского служащего на военную службу или направлением его на альтернативную гражданскую службу;</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восстановлением на службе гражданского служащего, ранее замещавшего эту должность гражданской службы, по решению суда;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3) избранием или назначением гражданского служащего на государственную должность, за исключением случая, установленного </w:t>
      </w:r>
      <w:hyperlink r:id="rId290" w:history="1">
        <w:r w:rsidRPr="00E07BFD">
          <w:rPr>
            <w:rFonts w:ascii="Times New Roman" w:hAnsi="Times New Roman" w:cs="Times New Roman"/>
            <w:color w:val="0000FF"/>
            <w:sz w:val="26"/>
            <w:szCs w:val="26"/>
          </w:rPr>
          <w:t>частью второй статьи 6</w:t>
        </w:r>
      </w:hyperlink>
      <w:r w:rsidRPr="00E07BFD">
        <w:rPr>
          <w:rFonts w:ascii="Times New Roman" w:hAnsi="Times New Roman" w:cs="Times New Roman"/>
          <w:sz w:val="26"/>
          <w:szCs w:val="26"/>
        </w:rPr>
        <w:t xml:space="preserve"> Федерального конституционного закона от 17 декабря 1997 года N 2-ФКЗ "О Правительстве Российской Федерации", на муниципальную должность либо избранием гражданского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4) наступлением чрезвычайных обстоятельств, препятствующих продолжению отношений, связанных с гражданской службой (военных действий, катастрофы, стихийного бедствия, крупной аварии, эпидемии и других чрезвычайных обстоятельств), если данное обстоятельство признано чрезвычайным решением Президента Российской Федерации или органа государственной власти соответствующего субъекта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5) исполнением гражданским служащим государственных обязанностей в случаях, установленных федеральным законом.</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Служебный контракт прекращается, гражданский служащий освобождается от замещаемой должности гражданской службы и увольняется с гражданской службы в связи с:</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осуждением гражданского служащего к наказанию, исключающему возможность замещения должности гражданской службы, по приговору суда, вступившему в законную силу;</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2) признанием гражданского служащего полностью неспособным к трудовой деятельности в соответствии с медицинским заключением, выданным в </w:t>
      </w:r>
      <w:hyperlink r:id="rId291" w:history="1">
        <w:r w:rsidRPr="00E07BFD">
          <w:rPr>
            <w:rFonts w:ascii="Times New Roman" w:hAnsi="Times New Roman" w:cs="Times New Roman"/>
            <w:color w:val="0000FF"/>
            <w:sz w:val="26"/>
            <w:szCs w:val="26"/>
          </w:rPr>
          <w:t>порядке</w:t>
        </w:r>
      </w:hyperlink>
      <w:r w:rsidRPr="00E07BFD">
        <w:rPr>
          <w:rFonts w:ascii="Times New Roman" w:hAnsi="Times New Roman" w:cs="Times New Roman"/>
          <w:sz w:val="26"/>
          <w:szCs w:val="26"/>
        </w:rPr>
        <w:t>, установленном федеральными законами и иными нормативными правовыми актами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3) признанием гражданского служащего недееспособным или ограниченно дееспособным решением суда, вступившим в законную силу;</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4) достижением гражданским служащим предельного возраста пребывания на гражданской службе, за исключением случаев, когда в соответствии с </w:t>
      </w:r>
      <w:hyperlink w:anchor="Par508" w:history="1">
        <w:r w:rsidRPr="00E07BFD">
          <w:rPr>
            <w:rFonts w:ascii="Times New Roman" w:hAnsi="Times New Roman" w:cs="Times New Roman"/>
            <w:color w:val="0000FF"/>
            <w:sz w:val="26"/>
            <w:szCs w:val="26"/>
          </w:rPr>
          <w:t>частью 1 статьи 25.1</w:t>
        </w:r>
      </w:hyperlink>
      <w:r w:rsidRPr="00E07BFD">
        <w:rPr>
          <w:rFonts w:ascii="Times New Roman" w:hAnsi="Times New Roman" w:cs="Times New Roman"/>
          <w:sz w:val="26"/>
          <w:szCs w:val="26"/>
        </w:rPr>
        <w:t xml:space="preserve"> </w:t>
      </w:r>
      <w:r w:rsidRPr="00E07BFD">
        <w:rPr>
          <w:rFonts w:ascii="Times New Roman" w:hAnsi="Times New Roman" w:cs="Times New Roman"/>
          <w:sz w:val="26"/>
          <w:szCs w:val="26"/>
        </w:rPr>
        <w:lastRenderedPageBreak/>
        <w:t>настоящего Федерального закона срок гражданской службы гражданскому служащему продлен сверх установленного предельного возраста пребывания на гражданской службе;</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5) применением к гражданскому служащему административного наказания в виде </w:t>
      </w:r>
      <w:hyperlink r:id="rId292" w:history="1">
        <w:r w:rsidRPr="00E07BFD">
          <w:rPr>
            <w:rFonts w:ascii="Times New Roman" w:hAnsi="Times New Roman" w:cs="Times New Roman"/>
            <w:color w:val="0000FF"/>
            <w:sz w:val="26"/>
            <w:szCs w:val="26"/>
          </w:rPr>
          <w:t>дисквалификации</w:t>
        </w:r>
      </w:hyperlink>
      <w:r w:rsidRPr="00E07BFD">
        <w:rPr>
          <w:rFonts w:ascii="Times New Roman" w:hAnsi="Times New Roman" w:cs="Times New Roman"/>
          <w:sz w:val="26"/>
          <w:szCs w:val="26"/>
        </w:rPr>
        <w:t>.</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3. В случае смерти (гибели) гражданского служащего либо признания гражданского служащего безвестно отсутствующим или объявления его умершим решением суда, вступившим в законную силу, служебный контракт прекращается.</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bookmarkStart w:id="54" w:name="Par733"/>
      <w:bookmarkEnd w:id="54"/>
      <w:r w:rsidRPr="00E07BFD">
        <w:rPr>
          <w:rFonts w:ascii="Times New Roman" w:hAnsi="Times New Roman" w:cs="Times New Roman"/>
          <w:b/>
          <w:bCs/>
          <w:sz w:val="26"/>
          <w:szCs w:val="26"/>
        </w:rPr>
        <w:t>Статья 40. Прекращение служебного контракта вследствие нарушения обязательных правил при заключении служебного контракта</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Служебный контракт прекращается вследствие нарушения установленных настоящим Федеральным законом или другими федеральными законами обязательных правил его заключения, если нарушение этих правил исключает возможность продолжения замещения гражданским служащим должности гражданской службы и прохождения гражданской службы в случае:</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заключения служебного контракта в нарушение вступившего в законную силу приговора суда о лишении лица права занимать определенные должности гражданской службы или заниматься определенной деятельностью;</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заключения служебного контракта на исполнение должностных обязанностей, противопоказанных лицу по состоянию здоровья в соответствии с медицинским заключением;</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3) отсутствия у лица соответствующего </w:t>
      </w:r>
      <w:hyperlink r:id="rId293" w:history="1">
        <w:r w:rsidRPr="00E07BFD">
          <w:rPr>
            <w:rFonts w:ascii="Times New Roman" w:hAnsi="Times New Roman" w:cs="Times New Roman"/>
            <w:color w:val="0000FF"/>
            <w:sz w:val="26"/>
            <w:szCs w:val="26"/>
          </w:rPr>
          <w:t>документа</w:t>
        </w:r>
      </w:hyperlink>
      <w:r w:rsidRPr="00E07BFD">
        <w:rPr>
          <w:rFonts w:ascii="Times New Roman" w:hAnsi="Times New Roman" w:cs="Times New Roman"/>
          <w:sz w:val="26"/>
          <w:szCs w:val="26"/>
        </w:rPr>
        <w:t xml:space="preserve"> об образовании и о квалификации, если исполнение должностных обязанностей требует специальных знаний в соответствии с настоящим Федеральным законом или иным нормативным правовым актом;</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294"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02.07.2013 N 185-ФЗ)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4) в иных случаях, предусмотренных федеральным законом.</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2. В случае прекращения служебного контракта в соответствии с пунктом 11 части 1 </w:t>
      </w:r>
      <w:hyperlink w:anchor="Par640" w:history="1">
        <w:r w:rsidRPr="00E07BFD">
          <w:rPr>
            <w:rFonts w:ascii="Times New Roman" w:hAnsi="Times New Roman" w:cs="Times New Roman"/>
            <w:color w:val="0000FF"/>
            <w:sz w:val="26"/>
            <w:szCs w:val="26"/>
          </w:rPr>
          <w:t>статьи 33</w:t>
        </w:r>
      </w:hyperlink>
      <w:r w:rsidRPr="00E07BFD">
        <w:rPr>
          <w:rFonts w:ascii="Times New Roman" w:hAnsi="Times New Roman" w:cs="Times New Roman"/>
          <w:sz w:val="26"/>
          <w:szCs w:val="26"/>
        </w:rPr>
        <w:t xml:space="preserve"> настоящего Федерального закона представитель нанимателя выплачивает гражданскому служащему месячное денежное содержание, если нарушение правил заключения служебного контракта допущено не по вине гражданского служащего.</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tbl>
      <w:tblPr>
        <w:tblW w:w="5000" w:type="pct"/>
        <w:tblCellMar>
          <w:left w:w="0" w:type="dxa"/>
          <w:right w:w="0" w:type="dxa"/>
        </w:tblCellMar>
        <w:tblLook w:val="0000"/>
      </w:tblPr>
      <w:tblGrid>
        <w:gridCol w:w="60"/>
        <w:gridCol w:w="113"/>
        <w:gridCol w:w="9921"/>
        <w:gridCol w:w="113"/>
      </w:tblGrid>
      <w:tr w:rsidR="00E07BFD" w:rsidRPr="00E07BF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tc>
        <w:tc>
          <w:tcPr>
            <w:tcW w:w="113" w:type="dxa"/>
            <w:shd w:val="clear" w:color="auto" w:fill="F4F3F8"/>
            <w:tcMar>
              <w:top w:w="0" w:type="dxa"/>
              <w:left w:w="0" w:type="dxa"/>
              <w:bottom w:w="0" w:type="dxa"/>
              <w:right w:w="0" w:type="dxa"/>
            </w:tcMar>
          </w:tcPr>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tc>
        <w:tc>
          <w:tcPr>
            <w:tcW w:w="0" w:type="auto"/>
            <w:shd w:val="clear" w:color="auto" w:fill="F4F3F8"/>
            <w:tcMar>
              <w:top w:w="113" w:type="dxa"/>
              <w:left w:w="0" w:type="dxa"/>
              <w:bottom w:w="113" w:type="dxa"/>
              <w:right w:w="0" w:type="dxa"/>
            </w:tcMar>
          </w:tcPr>
          <w:p w:rsidR="00E07BFD" w:rsidRPr="00E07BFD" w:rsidRDefault="00E07BFD" w:rsidP="00E07BFD">
            <w:pPr>
              <w:autoSpaceDE w:val="0"/>
              <w:autoSpaceDN w:val="0"/>
              <w:adjustRightInd w:val="0"/>
              <w:spacing w:after="0" w:line="240" w:lineRule="auto"/>
              <w:jc w:val="both"/>
              <w:rPr>
                <w:rFonts w:ascii="Times New Roman" w:hAnsi="Times New Roman" w:cs="Times New Roman"/>
                <w:color w:val="392C69"/>
                <w:sz w:val="26"/>
                <w:szCs w:val="26"/>
              </w:rPr>
            </w:pPr>
            <w:r w:rsidRPr="00E07BFD">
              <w:rPr>
                <w:rFonts w:ascii="Times New Roman" w:hAnsi="Times New Roman" w:cs="Times New Roman"/>
                <w:color w:val="392C69"/>
                <w:sz w:val="26"/>
                <w:szCs w:val="26"/>
              </w:rPr>
              <w:t>КонсультантПлюс: примечание.</w:t>
            </w:r>
          </w:p>
          <w:p w:rsidR="00E07BFD" w:rsidRPr="00E07BFD" w:rsidRDefault="00E07BFD" w:rsidP="00E07BFD">
            <w:pPr>
              <w:autoSpaceDE w:val="0"/>
              <w:autoSpaceDN w:val="0"/>
              <w:adjustRightInd w:val="0"/>
              <w:spacing w:after="0" w:line="240" w:lineRule="auto"/>
              <w:jc w:val="both"/>
              <w:rPr>
                <w:rFonts w:ascii="Times New Roman" w:hAnsi="Times New Roman" w:cs="Times New Roman"/>
                <w:color w:val="392C69"/>
                <w:sz w:val="26"/>
                <w:szCs w:val="26"/>
              </w:rPr>
            </w:pPr>
            <w:r w:rsidRPr="00E07BFD">
              <w:rPr>
                <w:rFonts w:ascii="Times New Roman" w:hAnsi="Times New Roman" w:cs="Times New Roman"/>
                <w:color w:val="392C69"/>
                <w:sz w:val="26"/>
                <w:szCs w:val="26"/>
              </w:rPr>
              <w:t>Лица, имеющие на 01.07.2021 гражданство, право на постоянное проживание в иностранном государстве, обязаны сообщить об этом до 10.07.2021. Об условиях продолжения службы на занимаемых ими должностях см. ФЗ от 30.04.2021 N 116-ФЗ.</w:t>
            </w:r>
          </w:p>
        </w:tc>
        <w:tc>
          <w:tcPr>
            <w:tcW w:w="113" w:type="dxa"/>
            <w:shd w:val="clear" w:color="auto" w:fill="F4F3F8"/>
            <w:tcMar>
              <w:top w:w="0" w:type="dxa"/>
              <w:left w:w="0" w:type="dxa"/>
              <w:bottom w:w="0" w:type="dxa"/>
              <w:right w:w="0" w:type="dxa"/>
            </w:tcMar>
          </w:tcPr>
          <w:p w:rsidR="00E07BFD" w:rsidRPr="00E07BFD" w:rsidRDefault="00E07BFD" w:rsidP="00E07BFD">
            <w:pPr>
              <w:autoSpaceDE w:val="0"/>
              <w:autoSpaceDN w:val="0"/>
              <w:adjustRightInd w:val="0"/>
              <w:spacing w:after="0" w:line="240" w:lineRule="auto"/>
              <w:jc w:val="both"/>
              <w:rPr>
                <w:rFonts w:ascii="Times New Roman" w:hAnsi="Times New Roman" w:cs="Times New Roman"/>
                <w:color w:val="392C69"/>
                <w:sz w:val="26"/>
                <w:szCs w:val="26"/>
              </w:rPr>
            </w:pPr>
          </w:p>
        </w:tc>
      </w:tr>
    </w:tbl>
    <w:p w:rsidR="00E07BFD" w:rsidRPr="00E07BFD" w:rsidRDefault="00E07BFD" w:rsidP="00E07BFD">
      <w:pPr>
        <w:autoSpaceDE w:val="0"/>
        <w:autoSpaceDN w:val="0"/>
        <w:adjustRightInd w:val="0"/>
        <w:spacing w:before="260" w:after="0" w:line="240" w:lineRule="auto"/>
        <w:ind w:firstLine="540"/>
        <w:jc w:val="both"/>
        <w:outlineLvl w:val="1"/>
        <w:rPr>
          <w:rFonts w:ascii="Times New Roman" w:hAnsi="Times New Roman" w:cs="Times New Roman"/>
          <w:b/>
          <w:bCs/>
          <w:sz w:val="26"/>
          <w:szCs w:val="26"/>
        </w:rPr>
      </w:pPr>
      <w:bookmarkStart w:id="55" w:name="Par745"/>
      <w:bookmarkEnd w:id="55"/>
      <w:r w:rsidRPr="00E07BFD">
        <w:rPr>
          <w:rFonts w:ascii="Times New Roman" w:hAnsi="Times New Roman" w:cs="Times New Roman"/>
          <w:b/>
          <w:bCs/>
          <w:sz w:val="26"/>
          <w:szCs w:val="26"/>
        </w:rPr>
        <w:t xml:space="preserve">Статья 41. Расторжение служебного контракта в связи с прекращением гражданства Российской Федерации или наличием гражданства (подданства) иностранного государства либо вида на жительство или иного документа, </w:t>
      </w:r>
      <w:r w:rsidRPr="00E07BFD">
        <w:rPr>
          <w:rFonts w:ascii="Times New Roman" w:hAnsi="Times New Roman" w:cs="Times New Roman"/>
          <w:b/>
          <w:bCs/>
          <w:sz w:val="26"/>
          <w:szCs w:val="26"/>
        </w:rPr>
        <w:lastRenderedPageBreak/>
        <w:t>подтверждающего право на постоянное проживание гражданина на территории иностранного государства</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295"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30.04.2021 N 116-ФЗ)</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Служебный контракт расторгается, гражданский служащий освобождается от замещаемой должности гражданской службы и увольняется с гражданской службы по решению представителя нанимателя со дня, когда представителю нанимателя стало известно о прекращении гражданства Российской Федерации гражданского служащего.</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Служебный контракт расторгается, гражданский служащий освобождается от замещаемой должности гражданской службы и увольняется с гражданской службы по решению представителя нанимателя со дня, когда представителю нанимателя стало известно о наличии у гражданского служащего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Федерации.</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jc w:val="center"/>
        <w:outlineLvl w:val="1"/>
        <w:rPr>
          <w:rFonts w:ascii="Times New Roman" w:hAnsi="Times New Roman" w:cs="Times New Roman"/>
          <w:b/>
          <w:bCs/>
          <w:sz w:val="26"/>
          <w:szCs w:val="26"/>
        </w:rPr>
      </w:pPr>
      <w:r w:rsidRPr="00E07BFD">
        <w:rPr>
          <w:rFonts w:ascii="Times New Roman" w:hAnsi="Times New Roman" w:cs="Times New Roman"/>
          <w:b/>
          <w:bCs/>
          <w:sz w:val="26"/>
          <w:szCs w:val="26"/>
        </w:rPr>
        <w:t>Глава 7. ПЕРСОНАЛЬНЫЕ ДАННЫЕ ГРАЖДАНСКОГО СЛУЖАЩЕГО.</w:t>
      </w:r>
    </w:p>
    <w:p w:rsidR="00E07BFD" w:rsidRPr="00E07BFD" w:rsidRDefault="00E07BFD" w:rsidP="00E07BFD">
      <w:pPr>
        <w:autoSpaceDE w:val="0"/>
        <w:autoSpaceDN w:val="0"/>
        <w:adjustRightInd w:val="0"/>
        <w:spacing w:after="0" w:line="240" w:lineRule="auto"/>
        <w:jc w:val="center"/>
        <w:outlineLvl w:val="1"/>
        <w:rPr>
          <w:rFonts w:ascii="Times New Roman" w:hAnsi="Times New Roman" w:cs="Times New Roman"/>
          <w:b/>
          <w:bCs/>
          <w:sz w:val="26"/>
          <w:szCs w:val="26"/>
        </w:rPr>
      </w:pPr>
      <w:r w:rsidRPr="00E07BFD">
        <w:rPr>
          <w:rFonts w:ascii="Times New Roman" w:hAnsi="Times New Roman" w:cs="Times New Roman"/>
          <w:b/>
          <w:bCs/>
          <w:sz w:val="26"/>
          <w:szCs w:val="26"/>
        </w:rPr>
        <w:t>КАДРОВАЯ СЛУЖБА ГОСУДАРСТВЕННОГО ОРГАНА</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E07BFD">
        <w:rPr>
          <w:rFonts w:ascii="Times New Roman" w:hAnsi="Times New Roman" w:cs="Times New Roman"/>
          <w:b/>
          <w:bCs/>
          <w:sz w:val="26"/>
          <w:szCs w:val="26"/>
        </w:rPr>
        <w:t>Статья 42. Персональные данные гражданского служащего и ведение личного дела гражданского служащего</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1. При обработке </w:t>
      </w:r>
      <w:hyperlink r:id="rId296" w:history="1">
        <w:r w:rsidRPr="00E07BFD">
          <w:rPr>
            <w:rFonts w:ascii="Times New Roman" w:hAnsi="Times New Roman" w:cs="Times New Roman"/>
            <w:color w:val="0000FF"/>
            <w:sz w:val="26"/>
            <w:szCs w:val="26"/>
          </w:rPr>
          <w:t>персональных данных</w:t>
        </w:r>
      </w:hyperlink>
      <w:r w:rsidRPr="00E07BFD">
        <w:rPr>
          <w:rFonts w:ascii="Times New Roman" w:hAnsi="Times New Roman" w:cs="Times New Roman"/>
          <w:sz w:val="26"/>
          <w:szCs w:val="26"/>
        </w:rPr>
        <w:t xml:space="preserve"> гражданского служащего кадровая служба государственного органа обязана соблюдать следующие требования:</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297"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07.05.2013 N 99-ФЗ)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1) обработка персональных данных гражданского служащего осуществляется в целях обеспечения соблюдения </w:t>
      </w:r>
      <w:hyperlink r:id="rId298" w:history="1">
        <w:r w:rsidRPr="00E07BFD">
          <w:rPr>
            <w:rFonts w:ascii="Times New Roman" w:hAnsi="Times New Roman" w:cs="Times New Roman"/>
            <w:color w:val="0000FF"/>
            <w:sz w:val="26"/>
            <w:szCs w:val="26"/>
          </w:rPr>
          <w:t>Конституции</w:t>
        </w:r>
      </w:hyperlink>
      <w:r w:rsidRPr="00E07BFD">
        <w:rPr>
          <w:rFonts w:ascii="Times New Roman" w:hAnsi="Times New Roman" w:cs="Times New Roman"/>
          <w:sz w:val="26"/>
          <w:szCs w:val="26"/>
        </w:rPr>
        <w:t xml:space="preserve"> Российской Федерации, настоящего Федерального закона, законодательства Российской Федерации в области персональных данных, других федеральных законов и иных нормативных правовых актов Российской Федерации, содействия гражданскому служащему в прохождении гражданской службы, обучении и должностном росте, обеспечения личной безопасности гражданского служащего и членов его семьи, а также в целях обеспечения сохранности принадлежащего ему имущества, учета результатов исполнения им должностных обязанностей и обеспечения сохранности имущества государственного органа;</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299"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07.05.2013 N 99-ФЗ)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персональные данные следует получать лично у гражданского служащего. В случае возникновения необходимости получения персональных данных гражданского служащего у третьей стороны следует известить об этом гражданского служащего заранее, получить его письменное согласие и сообщить гражданскому служащему о целях, предполагаемых источниках и способах получения персональных данных;</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3) запрещается обрабатывать и приобщать к личному делу гражданского служащего не установленные настоящим Федеральным законом и другими федеральными законами персональные данные о его политических, религиозных и иных убеждениях и частной </w:t>
      </w:r>
      <w:r w:rsidRPr="00E07BFD">
        <w:rPr>
          <w:rFonts w:ascii="Times New Roman" w:hAnsi="Times New Roman" w:cs="Times New Roman"/>
          <w:sz w:val="26"/>
          <w:szCs w:val="26"/>
        </w:rPr>
        <w:lastRenderedPageBreak/>
        <w:t>жизни, о членстве в общественных объединениях, в том числе в профессиональных союзах;</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300"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07.05.2013 N 99-ФЗ)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4) при принятии решений, затрагивающих интересы гражданского служащего, запрещается основываться на персональных данных гражданского служащего, полученных исключительно в результате их автоматизированной обработки;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301"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07.05.2013 N 99-ФЗ)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5) защита персональных данных гражданского служащего от неправомерного их использования или утраты обеспечивается за счет средств государственного органа в порядке, установленном настоящим Федеральным законом и другими федеральными законами;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6) передача персональных данных гражданского служащего третьей стороне не допускается без письменного согласия гражданского служащего, за исключением случаев, установленных законодательством Российской Федерации в области персональных данных. Условия передачи персональных данных гражданского служащего третьей стороне устанавливаются нормативными правовыми актами Российской Федерации.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302"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07.05.2013 N 99-ФЗ)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2. Гражданский служащий, виновный в нарушении норм, регулирующих обработку персональных данных другого гражданского служащего, несет ответственность в соответствии с настоящим Федеральным </w:t>
      </w:r>
      <w:hyperlink w:anchor="Par1117"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и другими федеральными </w:t>
      </w:r>
      <w:hyperlink r:id="rId303" w:history="1">
        <w:r w:rsidRPr="00E07BFD">
          <w:rPr>
            <w:rFonts w:ascii="Times New Roman" w:hAnsi="Times New Roman" w:cs="Times New Roman"/>
            <w:color w:val="0000FF"/>
            <w:sz w:val="26"/>
            <w:szCs w:val="26"/>
          </w:rPr>
          <w:t>законами</w:t>
        </w:r>
      </w:hyperlink>
      <w:r w:rsidRPr="00E07BFD">
        <w:rPr>
          <w:rFonts w:ascii="Times New Roman" w:hAnsi="Times New Roman" w:cs="Times New Roman"/>
          <w:sz w:val="26"/>
          <w:szCs w:val="26"/>
        </w:rPr>
        <w:t>.</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304"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07.05.2013 N 99-ФЗ)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3. В личное дело гражданского служащего вносятся его персональные данные и иные сведения, связанные с поступлением на гражданскую службу, ее прохождением и увольнением с гражданской службы и необходимые для обеспечения деятельности государственного органа.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4. </w:t>
      </w:r>
      <w:hyperlink r:id="rId305" w:history="1">
        <w:r w:rsidRPr="00E07BFD">
          <w:rPr>
            <w:rFonts w:ascii="Times New Roman" w:hAnsi="Times New Roman" w:cs="Times New Roman"/>
            <w:color w:val="0000FF"/>
            <w:sz w:val="26"/>
            <w:szCs w:val="26"/>
          </w:rPr>
          <w:t>Положение</w:t>
        </w:r>
      </w:hyperlink>
      <w:r w:rsidRPr="00E07BFD">
        <w:rPr>
          <w:rFonts w:ascii="Times New Roman" w:hAnsi="Times New Roman" w:cs="Times New Roman"/>
          <w:sz w:val="26"/>
          <w:szCs w:val="26"/>
        </w:rPr>
        <w:t xml:space="preserve"> о персональных данных государственного гражданского служащего Российской Федерации и ведении его личного дела утверждается Президентом Российской Федерации.</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E07BFD">
        <w:rPr>
          <w:rFonts w:ascii="Times New Roman" w:hAnsi="Times New Roman" w:cs="Times New Roman"/>
          <w:b/>
          <w:bCs/>
          <w:sz w:val="26"/>
          <w:szCs w:val="26"/>
        </w:rPr>
        <w:t>Статья 43. Реестры государственных гражданских служащих Российской Федерации</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Представителем нанимателя ведется реестр гражданских служащих.</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2. Сведения из личного дела гражданского служащего включаются в реестр гражданских служащих в государственном органе и хранятся в базах данных государственных информационных систем, предусмотренных </w:t>
      </w:r>
      <w:hyperlink w:anchor="Par810" w:history="1">
        <w:r w:rsidRPr="00E07BFD">
          <w:rPr>
            <w:rFonts w:ascii="Times New Roman" w:hAnsi="Times New Roman" w:cs="Times New Roman"/>
            <w:color w:val="0000FF"/>
            <w:sz w:val="26"/>
            <w:szCs w:val="26"/>
          </w:rPr>
          <w:t>статьей 44.1</w:t>
        </w:r>
      </w:hyperlink>
      <w:r w:rsidRPr="00E07BFD">
        <w:rPr>
          <w:rFonts w:ascii="Times New Roman" w:hAnsi="Times New Roman" w:cs="Times New Roman"/>
          <w:sz w:val="26"/>
          <w:szCs w:val="26"/>
        </w:rPr>
        <w:t xml:space="preserve"> настоящего Федерального закона, с обеспечением защиты от несанкционированного доступа и копирования.</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306"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28.12.2017 N 423-ФЗ)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3. Умерший (погибший) гражданский служащий, а также гражданский служащий, признанный безвестно отсутствующим или объявленный умершим решением суда, </w:t>
      </w:r>
      <w:r w:rsidRPr="00E07BFD">
        <w:rPr>
          <w:rFonts w:ascii="Times New Roman" w:hAnsi="Times New Roman" w:cs="Times New Roman"/>
          <w:sz w:val="26"/>
          <w:szCs w:val="26"/>
        </w:rPr>
        <w:lastRenderedPageBreak/>
        <w:t>вступившим в законную силу, исключается из реестра гражданских служащих в день, следующий за днем смерти (гибели) гражданского служащего или днем вступления в законную силу решения суда.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4 - 5. Утратили силу. - Федеральный </w:t>
      </w:r>
      <w:hyperlink r:id="rId307" w:history="1">
        <w:r w:rsidRPr="00E07BFD">
          <w:rPr>
            <w:rFonts w:ascii="Times New Roman" w:hAnsi="Times New Roman" w:cs="Times New Roman"/>
            <w:color w:val="0000FF"/>
            <w:sz w:val="26"/>
            <w:szCs w:val="26"/>
          </w:rPr>
          <w:t>закон</w:t>
        </w:r>
      </w:hyperlink>
      <w:r w:rsidRPr="00E07BFD">
        <w:rPr>
          <w:rFonts w:ascii="Times New Roman" w:hAnsi="Times New Roman" w:cs="Times New Roman"/>
          <w:sz w:val="26"/>
          <w:szCs w:val="26"/>
        </w:rPr>
        <w:t xml:space="preserve"> от 28.12.2010 N 419-ФЗ.</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E07BFD">
        <w:rPr>
          <w:rFonts w:ascii="Times New Roman" w:hAnsi="Times New Roman" w:cs="Times New Roman"/>
          <w:b/>
          <w:bCs/>
          <w:sz w:val="26"/>
          <w:szCs w:val="26"/>
        </w:rPr>
        <w:t>Статья 44. Кадровая работа</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Кадровая работа включает в себя: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формирование кадрового состава для замещения должностей гражданской службы;</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подготовку предложений о реализации положений настоящего Федерального закона, других федеральных законов и иных нормативных правовых актов о гражданской службе и внесение указанных предложений представителю нанимателя;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3) организацию подготовки проектов актов государственного органа, связанных с поступлением на гражданскую службу, ее прохождением, заключением служебного контракта, назначением на должность гражданской службы, освобождением от замещаемой должности гражданской службы, увольнением гражданского служащего с гражданской службы и выходом его на пенсию за выслугу лет, и оформление соответствующих решений государственного органа;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4) ведение трудовых книжек гражданских служащих (при наличии), формирование сведений о трудовой деятельности за период прохождения гражданской службы гражданскими служащими и представление указанных сведений в </w:t>
      </w:r>
      <w:hyperlink r:id="rId308" w:history="1">
        <w:r w:rsidRPr="00E07BFD">
          <w:rPr>
            <w:rFonts w:ascii="Times New Roman" w:hAnsi="Times New Roman" w:cs="Times New Roman"/>
            <w:color w:val="0000FF"/>
            <w:sz w:val="26"/>
            <w:szCs w:val="26"/>
          </w:rPr>
          <w:t>порядке</w:t>
        </w:r>
      </w:hyperlink>
      <w:r w:rsidRPr="00E07BFD">
        <w:rPr>
          <w:rFonts w:ascii="Times New Roman" w:hAnsi="Times New Roman" w:cs="Times New Roman"/>
          <w:sz w:val="26"/>
          <w:szCs w:val="26"/>
        </w:rPr>
        <w:t>, установленном законодательством Российской Федерации об индивидуальном (персонифицированном) учете в системе обязательного пенсионного страхования, для хранения в информационных ресурсах Пенсионного фонда Российской Федерации;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309"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31.07.2020 N 268-ФЗ)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5) ведение личных дел гражданских служащих;</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6) ведение реестра гражданских служащих в государственном органе;</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7) оформление и выдачу служебных удостоверений гражданских служащих;</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8) обеспечение деятельности комиссии по урегулированию конфликтов интересов;</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9) организацию и обеспечение проведения конкурсов на замещение вакантных должностей гражданской службы и включение гражданских служащих в кадровый резерв;</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10) организацию и обеспечение проведения аттестации гражданских служащих;</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11) организацию и обеспечение проведения квалификационных экзаменов гражданских служащих;</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12) организацию заключения договоров о целевом обучении;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Федеральных законов от 02.07.2013 </w:t>
      </w:r>
      <w:hyperlink r:id="rId310" w:history="1">
        <w:r w:rsidRPr="00E07BFD">
          <w:rPr>
            <w:rFonts w:ascii="Times New Roman" w:hAnsi="Times New Roman" w:cs="Times New Roman"/>
            <w:color w:val="0000FF"/>
            <w:sz w:val="26"/>
            <w:szCs w:val="26"/>
          </w:rPr>
          <w:t>N 185-ФЗ</w:t>
        </w:r>
      </w:hyperlink>
      <w:r w:rsidRPr="00E07BFD">
        <w:rPr>
          <w:rFonts w:ascii="Times New Roman" w:hAnsi="Times New Roman" w:cs="Times New Roman"/>
          <w:sz w:val="26"/>
          <w:szCs w:val="26"/>
        </w:rPr>
        <w:t xml:space="preserve">, от 03.08.2018 </w:t>
      </w:r>
      <w:hyperlink r:id="rId311" w:history="1">
        <w:r w:rsidRPr="00E07BFD">
          <w:rPr>
            <w:rFonts w:ascii="Times New Roman" w:hAnsi="Times New Roman" w:cs="Times New Roman"/>
            <w:color w:val="0000FF"/>
            <w:sz w:val="26"/>
            <w:szCs w:val="26"/>
          </w:rPr>
          <w:t>N 337-ФЗ</w:t>
        </w:r>
      </w:hyperlink>
      <w:r w:rsidRPr="00E07BFD">
        <w:rPr>
          <w:rFonts w:ascii="Times New Roman" w:hAnsi="Times New Roman" w:cs="Times New Roman"/>
          <w:sz w:val="26"/>
          <w:szCs w:val="26"/>
        </w:rPr>
        <w:t>)</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13) организацию профессионального развития гражданских служащих;</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lastRenderedPageBreak/>
        <w:t xml:space="preserve">(в ред. Федеральных законов от 02.07.2013 </w:t>
      </w:r>
      <w:hyperlink r:id="rId312" w:history="1">
        <w:r w:rsidRPr="00E07BFD">
          <w:rPr>
            <w:rFonts w:ascii="Times New Roman" w:hAnsi="Times New Roman" w:cs="Times New Roman"/>
            <w:color w:val="0000FF"/>
            <w:sz w:val="26"/>
            <w:szCs w:val="26"/>
          </w:rPr>
          <w:t>N 185-ФЗ</w:t>
        </w:r>
      </w:hyperlink>
      <w:r w:rsidRPr="00E07BFD">
        <w:rPr>
          <w:rFonts w:ascii="Times New Roman" w:hAnsi="Times New Roman" w:cs="Times New Roman"/>
          <w:sz w:val="26"/>
          <w:szCs w:val="26"/>
        </w:rPr>
        <w:t xml:space="preserve">, от 29.07.2017 </w:t>
      </w:r>
      <w:hyperlink r:id="rId313" w:history="1">
        <w:r w:rsidRPr="00E07BFD">
          <w:rPr>
            <w:rFonts w:ascii="Times New Roman" w:hAnsi="Times New Roman" w:cs="Times New Roman"/>
            <w:color w:val="0000FF"/>
            <w:sz w:val="26"/>
            <w:szCs w:val="26"/>
          </w:rPr>
          <w:t>N 275-ФЗ</w:t>
        </w:r>
      </w:hyperlink>
      <w:r w:rsidRPr="00E07BFD">
        <w:rPr>
          <w:rFonts w:ascii="Times New Roman" w:hAnsi="Times New Roman" w:cs="Times New Roman"/>
          <w:sz w:val="26"/>
          <w:szCs w:val="26"/>
        </w:rPr>
        <w:t>)</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14) формирование кадрового резерва, организацию работы с кадровым резервом и его эффективное использование;</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15) обеспечение должностного роста гражданских служащих;</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16) организацию проверки достоверности представляемых гражданином персональных данных и иных сведений при поступлении на гражданскую службу, а также оформление допуска установленной формы к сведениям, составляющим государственную тайну;</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17) организацию проведения служебных проверок;</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18) организацию проверки сведений о доходах, об имуществе и обязательствах имущественного характера, а также соблюдения гражданскими служащими ограничений, установленных настоящим Федеральным законом и другими федеральными законами;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19) консультирование гражданских служащих по правовым и иным вопросам гражданской службы.</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Положение о подразделении государственного органа по вопросам государственной службы и кадров утверждается руководителем государственного органа.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3. В кадровой работе используются государственные информационные системы, предусмотренные </w:t>
      </w:r>
      <w:hyperlink w:anchor="Par810" w:history="1">
        <w:r w:rsidRPr="00E07BFD">
          <w:rPr>
            <w:rFonts w:ascii="Times New Roman" w:hAnsi="Times New Roman" w:cs="Times New Roman"/>
            <w:color w:val="0000FF"/>
            <w:sz w:val="26"/>
            <w:szCs w:val="26"/>
          </w:rPr>
          <w:t>статьей 44.1</w:t>
        </w:r>
      </w:hyperlink>
      <w:r w:rsidRPr="00E07BFD">
        <w:rPr>
          <w:rFonts w:ascii="Times New Roman" w:hAnsi="Times New Roman" w:cs="Times New Roman"/>
          <w:sz w:val="26"/>
          <w:szCs w:val="26"/>
        </w:rPr>
        <w:t xml:space="preserve"> настоящего Федерального закона.</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3 введена Федеральным </w:t>
      </w:r>
      <w:hyperlink r:id="rId314"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28.12.2017 N 423-ФЗ)</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bookmarkStart w:id="56" w:name="Par810"/>
      <w:bookmarkEnd w:id="56"/>
      <w:r w:rsidRPr="00E07BFD">
        <w:rPr>
          <w:rFonts w:ascii="Times New Roman" w:hAnsi="Times New Roman" w:cs="Times New Roman"/>
          <w:b/>
          <w:bCs/>
          <w:sz w:val="26"/>
          <w:szCs w:val="26"/>
        </w:rPr>
        <w:t>Статья 44.1. Государственные информационные системы, используемые на гражданской службе</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(введена Федеральным </w:t>
      </w:r>
      <w:hyperlink r:id="rId315"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28.12.2017 N 423-ФЗ)</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1. В целях информационного обеспечения федеральной гражданской службы и оптимизации работы кадровых служб федеральных государственных органов используется федеральная государственная информационная система в области государственной службы. </w:t>
      </w:r>
      <w:hyperlink r:id="rId316" w:history="1">
        <w:r w:rsidRPr="00E07BFD">
          <w:rPr>
            <w:rFonts w:ascii="Times New Roman" w:hAnsi="Times New Roman" w:cs="Times New Roman"/>
            <w:color w:val="0000FF"/>
            <w:sz w:val="26"/>
            <w:szCs w:val="26"/>
          </w:rPr>
          <w:t>Порядок</w:t>
        </w:r>
      </w:hyperlink>
      <w:r w:rsidRPr="00E07BFD">
        <w:rPr>
          <w:rFonts w:ascii="Times New Roman" w:hAnsi="Times New Roman" w:cs="Times New Roman"/>
          <w:sz w:val="26"/>
          <w:szCs w:val="26"/>
        </w:rPr>
        <w:t xml:space="preserve"> использования федеральной государственной информационной системы в области государственной службы устанавливается Правительством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Особенности использования федеральной государственной информационной системы в области государственной службы в отдельных федеральных государственных органах определяются Президентом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3. В целях информационного обеспечения гражданской службы субъекта Российской Федерации и оптимизации работы кадровых служб государственных органов субъекта Российской Федерации на основании нормативного правового акта субъекта Российской Федерации используется федеральная государственная информационная система в области государственной службы или создается государственная информационная система в области гражданской службы субъекта Российской Федерации, которая должна быть </w:t>
      </w:r>
      <w:r w:rsidRPr="00E07BFD">
        <w:rPr>
          <w:rFonts w:ascii="Times New Roman" w:hAnsi="Times New Roman" w:cs="Times New Roman"/>
          <w:sz w:val="26"/>
          <w:szCs w:val="26"/>
        </w:rPr>
        <w:lastRenderedPageBreak/>
        <w:t xml:space="preserve">совместима с федеральной государственной информационной системой в области государственной службы и соответствовать унифицированным требованиям к объему и содержанию сведений о кадровом обеспечении государственных органов, подлежащих хранению, обработке и передаче в электронном виде. Указанные </w:t>
      </w:r>
      <w:hyperlink r:id="rId317" w:history="1">
        <w:r w:rsidRPr="00E07BFD">
          <w:rPr>
            <w:rFonts w:ascii="Times New Roman" w:hAnsi="Times New Roman" w:cs="Times New Roman"/>
            <w:color w:val="0000FF"/>
            <w:sz w:val="26"/>
            <w:szCs w:val="26"/>
          </w:rPr>
          <w:t>требования</w:t>
        </w:r>
      </w:hyperlink>
      <w:r w:rsidRPr="00E07BFD">
        <w:rPr>
          <w:rFonts w:ascii="Times New Roman" w:hAnsi="Times New Roman" w:cs="Times New Roman"/>
          <w:sz w:val="26"/>
          <w:szCs w:val="26"/>
        </w:rPr>
        <w:t xml:space="preserve"> устанавливаются федеральным органом исполнительной власти, уполномоченным Правительством Российской Федерации.</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jc w:val="center"/>
        <w:outlineLvl w:val="1"/>
        <w:rPr>
          <w:rFonts w:ascii="Times New Roman" w:hAnsi="Times New Roman" w:cs="Times New Roman"/>
          <w:b/>
          <w:bCs/>
          <w:sz w:val="26"/>
          <w:szCs w:val="26"/>
        </w:rPr>
      </w:pPr>
      <w:r w:rsidRPr="00E07BFD">
        <w:rPr>
          <w:rFonts w:ascii="Times New Roman" w:hAnsi="Times New Roman" w:cs="Times New Roman"/>
          <w:b/>
          <w:bCs/>
          <w:sz w:val="26"/>
          <w:szCs w:val="26"/>
        </w:rPr>
        <w:t>Глава 8. СЛУЖЕБНОЕ ВРЕМЯ И ВРЕМЯ ОТДЫХА</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E07BFD">
        <w:rPr>
          <w:rFonts w:ascii="Times New Roman" w:hAnsi="Times New Roman" w:cs="Times New Roman"/>
          <w:b/>
          <w:bCs/>
          <w:sz w:val="26"/>
          <w:szCs w:val="26"/>
        </w:rPr>
        <w:t>Статья 45. Служебное время и время отдыха</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Служебное время - время, в течение которого гражданский служащий в соответствии со служебным распорядком государственного органа или с графиком службы либо условиями служебного контракта должен исполнять свои должностные обязанности, а также иные периоды, которые в соответствии с федеральными законами и иными нормативными правовыми актами относятся к служебному времени.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bookmarkStart w:id="57" w:name="Par822"/>
      <w:bookmarkEnd w:id="57"/>
      <w:r w:rsidRPr="00E07BFD">
        <w:rPr>
          <w:rFonts w:ascii="Times New Roman" w:hAnsi="Times New Roman" w:cs="Times New Roman"/>
          <w:sz w:val="26"/>
          <w:szCs w:val="26"/>
        </w:rPr>
        <w:t>2. Нормальная продолжительность служебного времени для гражданского служащего не может превышать 40 часов в неделю. Для гражданского служащего устанавливается пятидневная служебная неделя.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3. Ненормированный служебный день устанавливается для гражданских служащих, замещающих высшие и главные должности гражданской службы. Для гражданских служащих, замещающих должности гражданской службы иных групп, ненормированный служебный день устанавливается в соответствии со служебным распорядком государственного органа по соответствующему перечню должностей и служебным контрактом.</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4. Гражданским служащим, для которых установлен ненормированный служебный день, предоставляется ежегодный дополнительный оплачиваемый отпуск за ненормированный служебный день в соответствии со </w:t>
      </w:r>
      <w:hyperlink w:anchor="Par831" w:history="1">
        <w:r w:rsidRPr="00E07BFD">
          <w:rPr>
            <w:rFonts w:ascii="Times New Roman" w:hAnsi="Times New Roman" w:cs="Times New Roman"/>
            <w:color w:val="0000FF"/>
            <w:sz w:val="26"/>
            <w:szCs w:val="26"/>
          </w:rPr>
          <w:t>статьей 46</w:t>
        </w:r>
      </w:hyperlink>
      <w:r w:rsidRPr="00E07BFD">
        <w:rPr>
          <w:rFonts w:ascii="Times New Roman" w:hAnsi="Times New Roman" w:cs="Times New Roman"/>
          <w:sz w:val="26"/>
          <w:szCs w:val="26"/>
        </w:rPr>
        <w:t xml:space="preserve"> настоящего Федерального закона.</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4 в ред. Федерального </w:t>
      </w:r>
      <w:hyperlink r:id="rId318"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02.06.2016 N 176-ФЗ)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5. Утратил силу. - Федеральный </w:t>
      </w:r>
      <w:hyperlink r:id="rId319" w:history="1">
        <w:r w:rsidRPr="00E07BFD">
          <w:rPr>
            <w:rFonts w:ascii="Times New Roman" w:hAnsi="Times New Roman" w:cs="Times New Roman"/>
            <w:color w:val="0000FF"/>
            <w:sz w:val="26"/>
            <w:szCs w:val="26"/>
          </w:rPr>
          <w:t>закон</w:t>
        </w:r>
      </w:hyperlink>
      <w:r w:rsidRPr="00E07BFD">
        <w:rPr>
          <w:rFonts w:ascii="Times New Roman" w:hAnsi="Times New Roman" w:cs="Times New Roman"/>
          <w:sz w:val="26"/>
          <w:szCs w:val="26"/>
        </w:rPr>
        <w:t xml:space="preserve"> от 02.06.2016 N 176-ФЗ.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6. Право на отдых реализуется предоставлением гражданскому служащему свободного от исполнения должностных обязанностей времени (свободного времени) вне пределов установленной настоящим Федеральным </w:t>
      </w:r>
      <w:hyperlink w:anchor="Par822"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нормальной продолжительности служебного времени.</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tbl>
      <w:tblPr>
        <w:tblW w:w="5000" w:type="pct"/>
        <w:tblCellMar>
          <w:left w:w="0" w:type="dxa"/>
          <w:right w:w="0" w:type="dxa"/>
        </w:tblCellMar>
        <w:tblLook w:val="0000"/>
      </w:tblPr>
      <w:tblGrid>
        <w:gridCol w:w="60"/>
        <w:gridCol w:w="113"/>
        <w:gridCol w:w="9921"/>
        <w:gridCol w:w="113"/>
      </w:tblGrid>
      <w:tr w:rsidR="00E07BFD" w:rsidRPr="00E07BF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tc>
        <w:tc>
          <w:tcPr>
            <w:tcW w:w="113" w:type="dxa"/>
            <w:shd w:val="clear" w:color="auto" w:fill="F4F3F8"/>
            <w:tcMar>
              <w:top w:w="0" w:type="dxa"/>
              <w:left w:w="0" w:type="dxa"/>
              <w:bottom w:w="0" w:type="dxa"/>
              <w:right w:w="0" w:type="dxa"/>
            </w:tcMar>
          </w:tcPr>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tc>
        <w:tc>
          <w:tcPr>
            <w:tcW w:w="0" w:type="auto"/>
            <w:shd w:val="clear" w:color="auto" w:fill="F4F3F8"/>
            <w:tcMar>
              <w:top w:w="113" w:type="dxa"/>
              <w:left w:w="0" w:type="dxa"/>
              <w:bottom w:w="113" w:type="dxa"/>
              <w:right w:w="0" w:type="dxa"/>
            </w:tcMar>
          </w:tcPr>
          <w:p w:rsidR="00E07BFD" w:rsidRPr="00E07BFD" w:rsidRDefault="00E07BFD" w:rsidP="00E07BFD">
            <w:pPr>
              <w:autoSpaceDE w:val="0"/>
              <w:autoSpaceDN w:val="0"/>
              <w:adjustRightInd w:val="0"/>
              <w:spacing w:after="0" w:line="240" w:lineRule="auto"/>
              <w:jc w:val="both"/>
              <w:rPr>
                <w:rFonts w:ascii="Times New Roman" w:hAnsi="Times New Roman" w:cs="Times New Roman"/>
                <w:color w:val="392C69"/>
                <w:sz w:val="26"/>
                <w:szCs w:val="26"/>
              </w:rPr>
            </w:pPr>
            <w:r w:rsidRPr="00E07BFD">
              <w:rPr>
                <w:rFonts w:ascii="Times New Roman" w:hAnsi="Times New Roman" w:cs="Times New Roman"/>
                <w:color w:val="392C69"/>
                <w:sz w:val="26"/>
                <w:szCs w:val="26"/>
              </w:rPr>
              <w:t>КонсультантПлюс: примечание.</w:t>
            </w:r>
          </w:p>
          <w:p w:rsidR="00E07BFD" w:rsidRPr="00E07BFD" w:rsidRDefault="00E07BFD" w:rsidP="00E07BFD">
            <w:pPr>
              <w:autoSpaceDE w:val="0"/>
              <w:autoSpaceDN w:val="0"/>
              <w:adjustRightInd w:val="0"/>
              <w:spacing w:after="0" w:line="240" w:lineRule="auto"/>
              <w:jc w:val="both"/>
              <w:rPr>
                <w:rFonts w:ascii="Times New Roman" w:hAnsi="Times New Roman" w:cs="Times New Roman"/>
                <w:color w:val="392C69"/>
                <w:sz w:val="26"/>
                <w:szCs w:val="26"/>
              </w:rPr>
            </w:pPr>
            <w:r w:rsidRPr="00E07BFD">
              <w:rPr>
                <w:rFonts w:ascii="Times New Roman" w:hAnsi="Times New Roman" w:cs="Times New Roman"/>
                <w:color w:val="392C69"/>
                <w:sz w:val="26"/>
                <w:szCs w:val="26"/>
              </w:rPr>
              <w:t>Гражданские служащие, неиспользовавшие ежегодный отпуск до 02.08.2016, сохраняют право на денежную компенсацию или сам отпуск, исчисляемый по новым правилам ст. 46 (в ред. от 02.06.2016 N 176-ФЗ) с их нового служебного года.</w:t>
            </w:r>
          </w:p>
        </w:tc>
        <w:tc>
          <w:tcPr>
            <w:tcW w:w="113" w:type="dxa"/>
            <w:shd w:val="clear" w:color="auto" w:fill="F4F3F8"/>
            <w:tcMar>
              <w:top w:w="0" w:type="dxa"/>
              <w:left w:w="0" w:type="dxa"/>
              <w:bottom w:w="0" w:type="dxa"/>
              <w:right w:w="0" w:type="dxa"/>
            </w:tcMar>
          </w:tcPr>
          <w:p w:rsidR="00E07BFD" w:rsidRPr="00E07BFD" w:rsidRDefault="00E07BFD" w:rsidP="00E07BFD">
            <w:pPr>
              <w:autoSpaceDE w:val="0"/>
              <w:autoSpaceDN w:val="0"/>
              <w:adjustRightInd w:val="0"/>
              <w:spacing w:after="0" w:line="240" w:lineRule="auto"/>
              <w:jc w:val="both"/>
              <w:rPr>
                <w:rFonts w:ascii="Times New Roman" w:hAnsi="Times New Roman" w:cs="Times New Roman"/>
                <w:color w:val="392C69"/>
                <w:sz w:val="26"/>
                <w:szCs w:val="26"/>
              </w:rPr>
            </w:pPr>
          </w:p>
        </w:tc>
      </w:tr>
    </w:tbl>
    <w:p w:rsidR="00E07BFD" w:rsidRPr="00E07BFD" w:rsidRDefault="00E07BFD" w:rsidP="00E07BFD">
      <w:pPr>
        <w:autoSpaceDE w:val="0"/>
        <w:autoSpaceDN w:val="0"/>
        <w:adjustRightInd w:val="0"/>
        <w:spacing w:before="260" w:after="0" w:line="240" w:lineRule="auto"/>
        <w:ind w:firstLine="540"/>
        <w:jc w:val="both"/>
        <w:outlineLvl w:val="1"/>
        <w:rPr>
          <w:rFonts w:ascii="Times New Roman" w:hAnsi="Times New Roman" w:cs="Times New Roman"/>
          <w:b/>
          <w:bCs/>
          <w:sz w:val="26"/>
          <w:szCs w:val="26"/>
        </w:rPr>
      </w:pPr>
      <w:bookmarkStart w:id="58" w:name="Par831"/>
      <w:bookmarkEnd w:id="58"/>
      <w:r w:rsidRPr="00E07BFD">
        <w:rPr>
          <w:rFonts w:ascii="Times New Roman" w:hAnsi="Times New Roman" w:cs="Times New Roman"/>
          <w:b/>
          <w:bCs/>
          <w:sz w:val="26"/>
          <w:szCs w:val="26"/>
        </w:rPr>
        <w:t>Статья 46. Отпуска на гражданской службе</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bookmarkStart w:id="59" w:name="Par833"/>
      <w:bookmarkEnd w:id="59"/>
      <w:r w:rsidRPr="00E07BFD">
        <w:rPr>
          <w:rFonts w:ascii="Times New Roman" w:hAnsi="Times New Roman" w:cs="Times New Roman"/>
          <w:sz w:val="26"/>
          <w:szCs w:val="26"/>
        </w:rPr>
        <w:t>1. Гражданскому служащему предоставляется ежегодный отпуск с сохранением замещаемой должности гражданской службы и денежного содержания.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Ежегодный оплачиваемый отпуск гражданского служащего состоит из основного оплачиваемого отпуска и дополнительных оплачиваемых отпусков.</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3. Гражданским служащим предоставляется ежегодный основной оплачиваемый отпуск продолжительностью 30 календарных дней.</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3 в ред. Федерального </w:t>
      </w:r>
      <w:hyperlink r:id="rId320"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02.06.2016 N 176-ФЗ)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4. Утратил силу. - Федеральный </w:t>
      </w:r>
      <w:hyperlink r:id="rId321" w:history="1">
        <w:r w:rsidRPr="00E07BFD">
          <w:rPr>
            <w:rFonts w:ascii="Times New Roman" w:hAnsi="Times New Roman" w:cs="Times New Roman"/>
            <w:color w:val="0000FF"/>
            <w:sz w:val="26"/>
            <w:szCs w:val="26"/>
          </w:rPr>
          <w:t>закон</w:t>
        </w:r>
      </w:hyperlink>
      <w:r w:rsidRPr="00E07BFD">
        <w:rPr>
          <w:rFonts w:ascii="Times New Roman" w:hAnsi="Times New Roman" w:cs="Times New Roman"/>
          <w:sz w:val="26"/>
          <w:szCs w:val="26"/>
        </w:rPr>
        <w:t xml:space="preserve"> от 02.06.2016 N 176-ФЗ.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5. Гражданским служащим предоставляется ежегодный дополнительный оплачиваемый отпуск за выслугу лет продолжительностью:</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при стаже гражданской службы от 1 года до 5 лет - 1 календарный день;</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при стаже гражданской службы от 5 до 10 лет - 5 календарных дней;</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3) при стаже гражданской службы от 10 до 15 лет - 7 календарных дней;</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4) при стаже гражданской службы 15 лет и более - 10 календарных дней.</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5 в ред. Федерального </w:t>
      </w:r>
      <w:hyperlink r:id="rId322"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02.06.2016 N 176-ФЗ)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bookmarkStart w:id="60" w:name="Par844"/>
      <w:bookmarkEnd w:id="60"/>
      <w:r w:rsidRPr="00E07BFD">
        <w:rPr>
          <w:rFonts w:ascii="Times New Roman" w:hAnsi="Times New Roman" w:cs="Times New Roman"/>
          <w:sz w:val="26"/>
          <w:szCs w:val="26"/>
        </w:rPr>
        <w:t>6. При исчислении общей продолжительности ежегодного оплачиваемого отпуска ежегодный основной оплачиваемый отпуск суммируется с ежегодным дополнительным оплачиваемым отпуском за выслугу лет.</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323"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02.06.2016 N 176-ФЗ)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Дополнительные отпуска за ненормированный служебный день, а также в связи с тяжелыми, вредными и (или) опасными условиями гражданской службы предоставляются сверх ежегодного оплачиваемого отпуска, предусмотренного настоящей частью.</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324"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30.12.2015 N 418-ФЗ)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6.1. Гражданским служащим, для которых установлен ненормированный служебный день, предоставляется ежегодный дополнительный оплачиваемый отпуск за ненормированный служебный день продолжительностью три календарных дня.</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6.1 введена Федеральным </w:t>
      </w:r>
      <w:hyperlink r:id="rId325"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02.06.2016 N 176-ФЗ)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7. Гражданскому служащему предоставляется ежегодный дополнительный оплачиваемый отпуск в связи с тяжелыми, вредными и (или) опасными условиями гражданской службы, в том числе в связи со службой в местностях с особыми климатическими условиями, в соответствии с законодательством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8. Утратил силу. - Федеральный </w:t>
      </w:r>
      <w:hyperlink r:id="rId326" w:history="1">
        <w:r w:rsidRPr="00E07BFD">
          <w:rPr>
            <w:rFonts w:ascii="Times New Roman" w:hAnsi="Times New Roman" w:cs="Times New Roman"/>
            <w:color w:val="0000FF"/>
            <w:sz w:val="26"/>
            <w:szCs w:val="26"/>
          </w:rPr>
          <w:t>закон</w:t>
        </w:r>
      </w:hyperlink>
      <w:r w:rsidRPr="00E07BFD">
        <w:rPr>
          <w:rFonts w:ascii="Times New Roman" w:hAnsi="Times New Roman" w:cs="Times New Roman"/>
          <w:sz w:val="26"/>
          <w:szCs w:val="26"/>
        </w:rPr>
        <w:t xml:space="preserve"> от 30.12.2015 N 418-ФЗ.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9. Ежегодный оплачиваемый отпуск должен предоставляться гражданскому служащему ежегодно в соответствии с графиком отпусков, утверждаемым представителем нанимателя.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lastRenderedPageBreak/>
        <w:t>9.1. Минимальная продолжительность ежегодного оплачиваемого отпуска, используемого гражданским служащим в служебном году, за который предоставляется ежегодный оплачиваемый отпуск, не может быть менее 28 календарных дней. При этом хотя бы одна из частей ежегодного оплачиваемого отпуска должна составлять не менее 14 календарных дней.</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9.1 введена Федеральным </w:t>
      </w:r>
      <w:hyperlink r:id="rId327"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30.12.2015 N 418-ФЗ)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9.2. В исключительных случаях, если предоставление гражданскому служащему ежегодного оплачиваемого отпуска общей продолжительностью, исчисленной в соответствии с </w:t>
      </w:r>
      <w:hyperlink w:anchor="Par844" w:history="1">
        <w:r w:rsidRPr="00E07BFD">
          <w:rPr>
            <w:rFonts w:ascii="Times New Roman" w:hAnsi="Times New Roman" w:cs="Times New Roman"/>
            <w:color w:val="0000FF"/>
            <w:sz w:val="26"/>
            <w:szCs w:val="26"/>
          </w:rPr>
          <w:t>частью 6</w:t>
        </w:r>
      </w:hyperlink>
      <w:r w:rsidRPr="00E07BFD">
        <w:rPr>
          <w:rFonts w:ascii="Times New Roman" w:hAnsi="Times New Roman" w:cs="Times New Roman"/>
          <w:sz w:val="26"/>
          <w:szCs w:val="26"/>
        </w:rPr>
        <w:t xml:space="preserve"> настоящей статьи, в текущем служебном году может неблагоприятно отразиться на осуществлении задач и функций государственного органа или на осуществлении полномочий лица, замещающего государственную должность, по решению представителя нанимателя и с письменного согласия гражданского служащего допускается перенесение части ежегодного оплачиваемого отпуска, превышающей 28 календарных дней, на следующий служебный год. При этом перенесенная часть ежегодного оплачиваемого отпуска должна быть использована не позднее 12 месяцев после окончания того служебного года, за который эта часть отпуска предоставляется.</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9.2 введена Федеральным </w:t>
      </w:r>
      <w:hyperlink r:id="rId328"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30.12.2015 N 418-ФЗ)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9.3. Часть ежегодного оплачиваемого отпуска, превышающая 28 календарных дней, или любое количество дней из этой части по письменному заявлению гражданского служащего могут быть заменены денежной компенсацией.</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9.3 введена Федеральным </w:t>
      </w:r>
      <w:hyperlink r:id="rId329"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30.12.2015 N 418-ФЗ)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10. Выплата денежного содержания гражданскому служащему за период ежегодного оплачиваемого отпуска должна производиться не позднее чем за 10 календарных дней до начала указанного отпуска.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11. При предоставлении федеральному гражданскому служащему ежегодного оплачиваемого отпуска один раз в год производится единовременная выплата в размере двух месячных окладов денежного содержания.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12. При предоставлении гражданскому служащему субъекта Российской Федерации ежегодного оплачиваемого отпуска один раз в год производится единовременная выплата в соответствии с законодательством субъекта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13. При прекращении или расторжении служебного контракта, освобождении от замещаемой должности гражданской службы и увольнении с гражданской службы гражданскому служащему выплачивается денежная компенсация за все неиспользованные отпуска. По письменному заявлению гражданского служащего неиспользованные отпуска могут быть предоставлены ему с последующим увольнением (за исключением случаев освобождения от замещаемой должности гражданской службы и увольнения с гражданской службы за виновные действия). При этом днем освобождения от замещаемой должности гражданской службы и увольнения с гражданской службы считается последний день отпуска.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14. При увольнении в связи с истечением срока служебного контракта отпуск с последующим увольнением может предоставляться и тогда, когда время отпуска полностью или частично выходит за пределы срока действия служебного контракта. В </w:t>
      </w:r>
      <w:r w:rsidRPr="00E07BFD">
        <w:rPr>
          <w:rFonts w:ascii="Times New Roman" w:hAnsi="Times New Roman" w:cs="Times New Roman"/>
          <w:sz w:val="26"/>
          <w:szCs w:val="26"/>
        </w:rPr>
        <w:lastRenderedPageBreak/>
        <w:t>этом случае днем освобождения от замещаемой должности гражданской службы и увольнения с гражданской службы также считается последний день отпуска.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15. По семейным обстоятельствам и иным уважительным причинам гражданскому служащему по его письменному заявлению решением представителя нанимателя может предоставляться отпуск без сохранения денежного содержания продолжительностью не более одного года. Гражданскому служащему также предоставляется отпуск без сохранения денежного содержания в иных случаях, предусмотренных федеральными законами.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16. Во время отпуска без сохранения денежного содержания за гражданским служащим сохраняется замещаемая должность гражданской службы.</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jc w:val="center"/>
        <w:outlineLvl w:val="1"/>
        <w:rPr>
          <w:rFonts w:ascii="Times New Roman" w:hAnsi="Times New Roman" w:cs="Times New Roman"/>
          <w:b/>
          <w:bCs/>
          <w:sz w:val="26"/>
          <w:szCs w:val="26"/>
        </w:rPr>
      </w:pPr>
      <w:r w:rsidRPr="00E07BFD">
        <w:rPr>
          <w:rFonts w:ascii="Times New Roman" w:hAnsi="Times New Roman" w:cs="Times New Roman"/>
          <w:b/>
          <w:bCs/>
          <w:sz w:val="26"/>
          <w:szCs w:val="26"/>
        </w:rPr>
        <w:t>Глава 9. ПРОХОЖДЕНИЕ ГРАЖДАНСКОЙ СЛУЖБЫ</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E07BFD">
        <w:rPr>
          <w:rFonts w:ascii="Times New Roman" w:hAnsi="Times New Roman" w:cs="Times New Roman"/>
          <w:b/>
          <w:bCs/>
          <w:sz w:val="26"/>
          <w:szCs w:val="26"/>
        </w:rPr>
        <w:t>Статья 47. Должностной регламент</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Профессиональная служебная деятельность гражданского служащего осуществляется в соответствии с должностным регламентом, утверждаемым представителем нанимателя и являющимся составной частью административного регламента государственного органа.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В должностной регламент включаются: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квалификационные требования для замещения должности гражданской службы;</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(п. 1 в ред. Федерального </w:t>
      </w:r>
      <w:hyperlink r:id="rId330"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30.06.2016 N 224-ФЗ)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должностные обязанности, права и ответственность гражданского служащего за неисполнение (ненадлежащее исполнение) должностных обязанностей в соответствии с административным регламентом государственного органа, задачами и функциями структурного подразделения государственного органа и функциональными особенностями замещаемой в нем должности гражданской службы;</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3) перечень вопросов, по которым гражданский служащий вправе или обязан самостоятельно принимать управленческие и иные решения;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4) перечень вопросов, по которым гражданский служащий вправе или обязан участвовать при подготовке проектов нормативных правовых актов и (или) проектов управленческих и иных решений;</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5) сроки и процедуры подготовки, рассмотрения проектов управленческих и иных решений, порядок согласования и принятия данных решений;</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6) 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 гражданскими служащими иных государственных органов, другими гражданами, а также с организациями;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lastRenderedPageBreak/>
        <w:t>7) перечень государственных услуг, оказываемых гражданам и организациям в соответствии с административным регламентом государственного органа;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8) показатели эффективности и результативности профессиональной служебной деятельности гражданского служащего.</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3. Положения должностного регламента учитываются при проведении конкурса на замещение вакантной должности гражданской службы, аттестации, квалификационного экзамена, планировании профессиональной служебной деятельности гражданского служащего.</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4. Результаты исполнения гражданским служащим должностного регламента учитываются при проведении конкурса на замещение вакантной должности гражданской службы или включении гражданского служащего в кадровый резерв, оценке его профессиональной служебной деятельности при проведении аттестации, квалификационного экзамена либо поощрении гражданского служащего.</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5. Примерные должностные регламенты утверждаются соответствующим органом по управлению государственной службой.</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bookmarkStart w:id="61" w:name="Par886"/>
      <w:bookmarkEnd w:id="61"/>
      <w:r w:rsidRPr="00E07BFD">
        <w:rPr>
          <w:rFonts w:ascii="Times New Roman" w:hAnsi="Times New Roman" w:cs="Times New Roman"/>
          <w:b/>
          <w:bCs/>
          <w:sz w:val="26"/>
          <w:szCs w:val="26"/>
        </w:rPr>
        <w:t>Статья 48. Аттестация гражданских служащих</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1. </w:t>
      </w:r>
      <w:hyperlink r:id="rId331" w:history="1">
        <w:r w:rsidRPr="00E07BFD">
          <w:rPr>
            <w:rFonts w:ascii="Times New Roman" w:hAnsi="Times New Roman" w:cs="Times New Roman"/>
            <w:color w:val="0000FF"/>
            <w:sz w:val="26"/>
            <w:szCs w:val="26"/>
          </w:rPr>
          <w:t>Аттестация гражданского служащего</w:t>
        </w:r>
      </w:hyperlink>
      <w:r w:rsidRPr="00E07BFD">
        <w:rPr>
          <w:rFonts w:ascii="Times New Roman" w:hAnsi="Times New Roman" w:cs="Times New Roman"/>
          <w:sz w:val="26"/>
          <w:szCs w:val="26"/>
        </w:rPr>
        <w:t xml:space="preserve"> проводится в целях определения его соответствия замещаемой должности гражданской службы.</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При проведении аттестации непосредственный руководитель гражданского служащего представляет мотивированный отзыв об исполнении гражданским служащим должностных обязанностей за аттестационный период. К мотивированному отзыву прилагаются сведения о выполненных гражданским служащим за аттестационный период поручениях и подготовленных им проектах документов, содержащиеся в годовых отчетах о профессиональной служебной деятельности гражданского служащего, а при необходимости пояснительная записка гражданского служащего на отзыв непосредственного руководителя.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3. Аттестации не подлежат гражданские служащие, замещающие должности гражданской службы категорий "руководители" и "помощники (советники)", с которыми заключен срочный служебный контракт (за исключением гражданских служащих, замещающих отдельные должности гражданской службы, назначение на которые и освобождение от которых осуществляются Президентом Российской Федерации или Правительством Российской Федерации, необходимость аттестации которых предусмотрена соответственно указом Президента Российской Федерации или постановлением Правительства Российской Федерации).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3 в ред. Федерального </w:t>
      </w:r>
      <w:hyperlink r:id="rId332"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08.06.2015 N 147-ФЗ)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bookmarkStart w:id="62" w:name="Par892"/>
      <w:bookmarkEnd w:id="62"/>
      <w:r w:rsidRPr="00E07BFD">
        <w:rPr>
          <w:rFonts w:ascii="Times New Roman" w:hAnsi="Times New Roman" w:cs="Times New Roman"/>
          <w:sz w:val="26"/>
          <w:szCs w:val="26"/>
        </w:rPr>
        <w:t xml:space="preserve">4. Аттестация гражданского служащего проводится один раз в три года. Аттестация гражданских служащих, замещающих отдельные должности гражданской службы, назначение на которые и освобождение от которых осуществляются Президентом Российской Федерации или Правительством Российской Федерации, необходимость аттестации которых предусмотрена соответственно указом Президента Российской </w:t>
      </w:r>
      <w:r w:rsidRPr="00E07BFD">
        <w:rPr>
          <w:rFonts w:ascii="Times New Roman" w:hAnsi="Times New Roman" w:cs="Times New Roman"/>
          <w:sz w:val="26"/>
          <w:szCs w:val="26"/>
        </w:rPr>
        <w:lastRenderedPageBreak/>
        <w:t>Федерации или постановлением Правительства Российской Федерации, может проводиться в иные сроки, установленные указанными актами.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333"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08.06.2015 N 147-ФЗ)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5. Ранее срока, указанного в </w:t>
      </w:r>
      <w:hyperlink w:anchor="Par892" w:history="1">
        <w:r w:rsidRPr="00E07BFD">
          <w:rPr>
            <w:rFonts w:ascii="Times New Roman" w:hAnsi="Times New Roman" w:cs="Times New Roman"/>
            <w:color w:val="0000FF"/>
            <w:sz w:val="26"/>
            <w:szCs w:val="26"/>
          </w:rPr>
          <w:t>части 4</w:t>
        </w:r>
      </w:hyperlink>
      <w:r w:rsidRPr="00E07BFD">
        <w:rPr>
          <w:rFonts w:ascii="Times New Roman" w:hAnsi="Times New Roman" w:cs="Times New Roman"/>
          <w:sz w:val="26"/>
          <w:szCs w:val="26"/>
        </w:rPr>
        <w:t xml:space="preserve"> настоящей статьи, внеочередная аттестация гражданского служащего может проводиться после принятия в установленном порядке решения: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о сокращении должностей гражданской службы в государственном органе;</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об изменении условий оплаты труда гражданских служащих.</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6. По соглашению сторон служебного контракта с учетом результатов годового отчета о профессиональной служебной деятельности гражданского служащего также может проводиться внеочередная аттестация гражданского служащего.</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7. При проведении аттестации учитываются соблюдение гражданским служащим ограничений, отсутствие нарушений запретов, выполнение требований к служебному поведению и обязательств, установленных настоящим Федеральным законом.</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8. Гражданский служащий, находящийся в отпуске по беременности и родам или в отпуске по уходу за ребенком до достижения им возраста трех лет, проходит аттестацию не ранее чем через один год после выхода из отпуска.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9. Для проведения аттестации гражданских служащих правовым </w:t>
      </w:r>
      <w:hyperlink r:id="rId334" w:history="1">
        <w:r w:rsidRPr="00E07BFD">
          <w:rPr>
            <w:rFonts w:ascii="Times New Roman" w:hAnsi="Times New Roman" w:cs="Times New Roman"/>
            <w:color w:val="0000FF"/>
            <w:sz w:val="26"/>
            <w:szCs w:val="26"/>
          </w:rPr>
          <w:t>актом</w:t>
        </w:r>
      </w:hyperlink>
      <w:r w:rsidRPr="00E07BFD">
        <w:rPr>
          <w:rFonts w:ascii="Times New Roman" w:hAnsi="Times New Roman" w:cs="Times New Roman"/>
          <w:sz w:val="26"/>
          <w:szCs w:val="26"/>
        </w:rPr>
        <w:t xml:space="preserve"> государственного органа формируется аттестационная комиссия.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10. В состав аттестационной комиссии включаются представитель нанимателя и (или) уполномоченные им гражданские служащие (в том числе из подразделения по вопросам государственной службы и кадров и подразделения, в котором гражданский служащий, подлежащий аттестации, замещает должность гражданской службы), а также включаемые в состав аттестационной комиссии в соответствии с положениями </w:t>
      </w:r>
      <w:hyperlink w:anchor="Par905" w:history="1">
        <w:r w:rsidRPr="00E07BFD">
          <w:rPr>
            <w:rFonts w:ascii="Times New Roman" w:hAnsi="Times New Roman" w:cs="Times New Roman"/>
            <w:color w:val="0000FF"/>
            <w:sz w:val="26"/>
            <w:szCs w:val="26"/>
          </w:rPr>
          <w:t>части 10.2</w:t>
        </w:r>
      </w:hyperlink>
      <w:r w:rsidRPr="00E07BFD">
        <w:rPr>
          <w:rFonts w:ascii="Times New Roman" w:hAnsi="Times New Roman" w:cs="Times New Roman"/>
          <w:sz w:val="26"/>
          <w:szCs w:val="26"/>
        </w:rPr>
        <w:t xml:space="preserve"> настоящей статьи независимые эксперты - представители научных, образовательных и других организаций, являющиеся специалистами в соответствующих областях и видах профессиональной служебной деятельности гражданских служащих, по вопросам кадровых технологий и гражданской службы. Число независимых экспертов должно составлять не менее одной четверти от общего числа членов аттестационной комиссии.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Федеральных законов от 02.07.2013 </w:t>
      </w:r>
      <w:hyperlink r:id="rId335" w:history="1">
        <w:r w:rsidRPr="00E07BFD">
          <w:rPr>
            <w:rFonts w:ascii="Times New Roman" w:hAnsi="Times New Roman" w:cs="Times New Roman"/>
            <w:color w:val="0000FF"/>
            <w:sz w:val="26"/>
            <w:szCs w:val="26"/>
          </w:rPr>
          <w:t>N 185-ФЗ</w:t>
        </w:r>
      </w:hyperlink>
      <w:r w:rsidRPr="00E07BFD">
        <w:rPr>
          <w:rFonts w:ascii="Times New Roman" w:hAnsi="Times New Roman" w:cs="Times New Roman"/>
          <w:sz w:val="26"/>
          <w:szCs w:val="26"/>
        </w:rPr>
        <w:t xml:space="preserve">, от 27.10.2020 </w:t>
      </w:r>
      <w:hyperlink r:id="rId336" w:history="1">
        <w:r w:rsidRPr="00E07BFD">
          <w:rPr>
            <w:rFonts w:ascii="Times New Roman" w:hAnsi="Times New Roman" w:cs="Times New Roman"/>
            <w:color w:val="0000FF"/>
            <w:sz w:val="26"/>
            <w:szCs w:val="26"/>
          </w:rPr>
          <w:t>N 346-ФЗ</w:t>
        </w:r>
      </w:hyperlink>
      <w:r w:rsidRPr="00E07BFD">
        <w:rPr>
          <w:rFonts w:ascii="Times New Roman" w:hAnsi="Times New Roman" w:cs="Times New Roman"/>
          <w:sz w:val="26"/>
          <w:szCs w:val="26"/>
        </w:rPr>
        <w:t>)</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10.1. В состав аттестационной комиссии в федеральном органе исполнительной власти, при котором в соответствии со </w:t>
      </w:r>
      <w:hyperlink r:id="rId337" w:history="1">
        <w:r w:rsidRPr="00E07BFD">
          <w:rPr>
            <w:rFonts w:ascii="Times New Roman" w:hAnsi="Times New Roman" w:cs="Times New Roman"/>
            <w:color w:val="0000FF"/>
            <w:sz w:val="26"/>
            <w:szCs w:val="26"/>
          </w:rPr>
          <w:t>статьей 20</w:t>
        </w:r>
      </w:hyperlink>
      <w:r w:rsidRPr="00E07BFD">
        <w:rPr>
          <w:rFonts w:ascii="Times New Roman" w:hAnsi="Times New Roman" w:cs="Times New Roman"/>
          <w:sz w:val="26"/>
          <w:szCs w:val="26"/>
        </w:rPr>
        <w:t xml:space="preserve"> Федерального закона от 4 апреля 2005 года N 32-ФЗ "Об Общественной палате Российской Федерации" образован общественный совет, а также в органе исполнительной власти субъекта Российской Федерации, при котором в соответствии с нормативным правовым актом субъекта Российской Федерации образован общественный совет, наряду с лицами, указанными в части 10 настоящей статьи, включаются представители указанных общественных советов. Общее число этих представителей и независимых экспертов должно составлять не менее одной четверти от общего числа членов аттестационной комиссии.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10.1 введена Федеральным </w:t>
      </w:r>
      <w:hyperlink r:id="rId338"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30.12.2012 N 295-ФЗ)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bookmarkStart w:id="63" w:name="Par905"/>
      <w:bookmarkEnd w:id="63"/>
      <w:r w:rsidRPr="00E07BFD">
        <w:rPr>
          <w:rFonts w:ascii="Times New Roman" w:hAnsi="Times New Roman" w:cs="Times New Roman"/>
          <w:sz w:val="26"/>
          <w:szCs w:val="26"/>
        </w:rPr>
        <w:lastRenderedPageBreak/>
        <w:t xml:space="preserve">10.2. Включаемые в состав аттестационных комиссий представители научных, образовательных и других организаций приглашаются и отбираются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гражданской службы, или уполномоченным государственным органом субъекта Российской Федерации по запросу представителя нанимателя, направленному без указания персональных данных независимых экспертов, в </w:t>
      </w:r>
      <w:hyperlink r:id="rId339" w:history="1">
        <w:r w:rsidRPr="00E07BFD">
          <w:rPr>
            <w:rFonts w:ascii="Times New Roman" w:hAnsi="Times New Roman" w:cs="Times New Roman"/>
            <w:color w:val="0000FF"/>
            <w:sz w:val="26"/>
            <w:szCs w:val="26"/>
          </w:rPr>
          <w:t>порядке</w:t>
        </w:r>
      </w:hyperlink>
      <w:r w:rsidRPr="00E07BFD">
        <w:rPr>
          <w:rFonts w:ascii="Times New Roman" w:hAnsi="Times New Roman" w:cs="Times New Roman"/>
          <w:sz w:val="26"/>
          <w:szCs w:val="26"/>
        </w:rPr>
        <w:t>, установленном нормативным правовым актом Правительства Российской Федерации или нормативным правовым актом субъекта Российской Федерации, принятым с учетом порядка, установленного Правительством Российской Федерации. Представители общественных советов, включаемые в состав аттестационных комиссий, определяются решениями соответствующих общественных советов.</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10.2 введена Федеральным </w:t>
      </w:r>
      <w:hyperlink r:id="rId340"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27.10.2020 N 346-ФЗ)</w:t>
      </w:r>
    </w:p>
    <w:p w:rsidR="00E07BFD" w:rsidRPr="00E07BFD" w:rsidRDefault="00E07BFD" w:rsidP="00E07BFD">
      <w:pPr>
        <w:autoSpaceDE w:val="0"/>
        <w:autoSpaceDN w:val="0"/>
        <w:adjustRightInd w:val="0"/>
        <w:spacing w:after="0" w:line="240" w:lineRule="auto"/>
        <w:rPr>
          <w:rFonts w:ascii="Times New Roman" w:hAnsi="Times New Roman" w:cs="Times New Roman"/>
          <w:sz w:val="26"/>
          <w:szCs w:val="26"/>
        </w:rPr>
      </w:pPr>
    </w:p>
    <w:tbl>
      <w:tblPr>
        <w:tblW w:w="5000" w:type="pct"/>
        <w:tblCellMar>
          <w:left w:w="0" w:type="dxa"/>
          <w:right w:w="0" w:type="dxa"/>
        </w:tblCellMar>
        <w:tblLook w:val="0000"/>
      </w:tblPr>
      <w:tblGrid>
        <w:gridCol w:w="60"/>
        <w:gridCol w:w="113"/>
        <w:gridCol w:w="9921"/>
        <w:gridCol w:w="113"/>
      </w:tblGrid>
      <w:tr w:rsidR="00E07BFD" w:rsidRPr="00E07BF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E07BFD" w:rsidRPr="00E07BFD" w:rsidRDefault="00E07BFD" w:rsidP="00E07BFD">
            <w:pPr>
              <w:autoSpaceDE w:val="0"/>
              <w:autoSpaceDN w:val="0"/>
              <w:adjustRightInd w:val="0"/>
              <w:spacing w:after="0" w:line="240" w:lineRule="auto"/>
              <w:rPr>
                <w:rFonts w:ascii="Times New Roman" w:hAnsi="Times New Roman" w:cs="Times New Roman"/>
                <w:sz w:val="26"/>
                <w:szCs w:val="26"/>
              </w:rPr>
            </w:pPr>
          </w:p>
        </w:tc>
        <w:tc>
          <w:tcPr>
            <w:tcW w:w="113" w:type="dxa"/>
            <w:shd w:val="clear" w:color="auto" w:fill="F4F3F8"/>
            <w:tcMar>
              <w:top w:w="0" w:type="dxa"/>
              <w:left w:w="0" w:type="dxa"/>
              <w:bottom w:w="0" w:type="dxa"/>
              <w:right w:w="0" w:type="dxa"/>
            </w:tcMar>
          </w:tcPr>
          <w:p w:rsidR="00E07BFD" w:rsidRPr="00E07BFD" w:rsidRDefault="00E07BFD" w:rsidP="00E07BFD">
            <w:pPr>
              <w:autoSpaceDE w:val="0"/>
              <w:autoSpaceDN w:val="0"/>
              <w:adjustRightInd w:val="0"/>
              <w:spacing w:after="0" w:line="240" w:lineRule="auto"/>
              <w:rPr>
                <w:rFonts w:ascii="Times New Roman" w:hAnsi="Times New Roman" w:cs="Times New Roman"/>
                <w:sz w:val="26"/>
                <w:szCs w:val="26"/>
              </w:rPr>
            </w:pPr>
          </w:p>
        </w:tc>
        <w:tc>
          <w:tcPr>
            <w:tcW w:w="0" w:type="auto"/>
            <w:shd w:val="clear" w:color="auto" w:fill="F4F3F8"/>
            <w:tcMar>
              <w:top w:w="113" w:type="dxa"/>
              <w:left w:w="0" w:type="dxa"/>
              <w:bottom w:w="113" w:type="dxa"/>
              <w:right w:w="0" w:type="dxa"/>
            </w:tcMar>
          </w:tcPr>
          <w:p w:rsidR="00E07BFD" w:rsidRPr="00E07BFD" w:rsidRDefault="00E07BFD" w:rsidP="00E07BFD">
            <w:pPr>
              <w:autoSpaceDE w:val="0"/>
              <w:autoSpaceDN w:val="0"/>
              <w:adjustRightInd w:val="0"/>
              <w:spacing w:after="0" w:line="240" w:lineRule="auto"/>
              <w:jc w:val="both"/>
              <w:rPr>
                <w:rFonts w:ascii="Times New Roman" w:hAnsi="Times New Roman" w:cs="Times New Roman"/>
                <w:color w:val="392C69"/>
                <w:sz w:val="26"/>
                <w:szCs w:val="26"/>
              </w:rPr>
            </w:pPr>
            <w:r w:rsidRPr="00E07BFD">
              <w:rPr>
                <w:rFonts w:ascii="Times New Roman" w:hAnsi="Times New Roman" w:cs="Times New Roman"/>
                <w:color w:val="392C69"/>
                <w:sz w:val="26"/>
                <w:szCs w:val="26"/>
              </w:rPr>
              <w:t>КонсультантПлюс: примечание.</w:t>
            </w:r>
          </w:p>
          <w:p w:rsidR="00E07BFD" w:rsidRPr="00E07BFD" w:rsidRDefault="00E07BFD" w:rsidP="00E07BFD">
            <w:pPr>
              <w:autoSpaceDE w:val="0"/>
              <w:autoSpaceDN w:val="0"/>
              <w:adjustRightInd w:val="0"/>
              <w:spacing w:after="0" w:line="240" w:lineRule="auto"/>
              <w:jc w:val="both"/>
              <w:rPr>
                <w:rFonts w:ascii="Times New Roman" w:hAnsi="Times New Roman" w:cs="Times New Roman"/>
                <w:color w:val="392C69"/>
                <w:sz w:val="26"/>
                <w:szCs w:val="26"/>
              </w:rPr>
            </w:pPr>
            <w:r w:rsidRPr="00E07BFD">
              <w:rPr>
                <w:rFonts w:ascii="Times New Roman" w:hAnsi="Times New Roman" w:cs="Times New Roman"/>
                <w:color w:val="392C69"/>
                <w:sz w:val="26"/>
                <w:szCs w:val="26"/>
              </w:rPr>
              <w:t>Независимый эксперт, пребывающий в аттестационной комиссии более 3 лет, сохраняет свои полномочия до 01.07.2021, а менее - до истечения 3 лет, с момента его первого включения в состав комиссии (</w:t>
            </w:r>
            <w:hyperlink r:id="rId341" w:history="1">
              <w:r w:rsidRPr="00E07BFD">
                <w:rPr>
                  <w:rFonts w:ascii="Times New Roman" w:hAnsi="Times New Roman" w:cs="Times New Roman"/>
                  <w:color w:val="0000FF"/>
                  <w:sz w:val="26"/>
                  <w:szCs w:val="26"/>
                </w:rPr>
                <w:t>ст. 2</w:t>
              </w:r>
            </w:hyperlink>
            <w:r w:rsidRPr="00E07BFD">
              <w:rPr>
                <w:rFonts w:ascii="Times New Roman" w:hAnsi="Times New Roman" w:cs="Times New Roman"/>
                <w:color w:val="392C69"/>
                <w:sz w:val="26"/>
                <w:szCs w:val="26"/>
              </w:rPr>
              <w:t xml:space="preserve"> ФЗ от 27.10.2020 N 346-ФЗ).</w:t>
            </w:r>
          </w:p>
        </w:tc>
        <w:tc>
          <w:tcPr>
            <w:tcW w:w="113" w:type="dxa"/>
            <w:shd w:val="clear" w:color="auto" w:fill="F4F3F8"/>
            <w:tcMar>
              <w:top w:w="0" w:type="dxa"/>
              <w:left w:w="0" w:type="dxa"/>
              <w:bottom w:w="0" w:type="dxa"/>
              <w:right w:w="0" w:type="dxa"/>
            </w:tcMar>
          </w:tcPr>
          <w:p w:rsidR="00E07BFD" w:rsidRPr="00E07BFD" w:rsidRDefault="00E07BFD" w:rsidP="00E07BFD">
            <w:pPr>
              <w:autoSpaceDE w:val="0"/>
              <w:autoSpaceDN w:val="0"/>
              <w:adjustRightInd w:val="0"/>
              <w:spacing w:after="0" w:line="240" w:lineRule="auto"/>
              <w:jc w:val="both"/>
              <w:rPr>
                <w:rFonts w:ascii="Times New Roman" w:hAnsi="Times New Roman" w:cs="Times New Roman"/>
                <w:color w:val="392C69"/>
                <w:sz w:val="26"/>
                <w:szCs w:val="26"/>
              </w:rPr>
            </w:pPr>
          </w:p>
        </w:tc>
      </w:tr>
    </w:tbl>
    <w:p w:rsidR="00E07BFD" w:rsidRPr="00E07BFD" w:rsidRDefault="00E07BFD" w:rsidP="00E07BFD">
      <w:pPr>
        <w:autoSpaceDE w:val="0"/>
        <w:autoSpaceDN w:val="0"/>
        <w:adjustRightInd w:val="0"/>
        <w:spacing w:before="26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10.3. Общий срок пребывания независимого эксперта в аттестационной комиссии государственного органа не может превышать три года. Исчисление данного срока осуществляется с момента первого включения независимого эксперта в состав аттестационной комиссии. Повторное включение данного независимого эксперта в состав аттестационной комиссии может быть осуществлено не ранее чем через три года после окончания срока пребывания в аттестационной комиссии.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10.3 введена Федеральным </w:t>
      </w:r>
      <w:hyperlink r:id="rId342"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27.10.2020 N 346-ФЗ)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10.4. Срок пребывания независимого эксперта в аттестационной и конкурсной комиссиях одного государственного органа не может превышать в совокупности три года.</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10.4 введена Федеральным </w:t>
      </w:r>
      <w:hyperlink r:id="rId343"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27.10.2020 N 346-ФЗ)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11. Состав аттестационной комиссии для проведения аттестации гражданских служащих, замещающих должности гражданской службы, исполнение должностных обязанностей по которым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12. Состав аттестационной комиссии формируется таким образом, чтобы была исключена возможность возникновения конфликтов интересов, которые могли бы повлиять на принимаемые аттестационной комиссией решения.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13. На время аттестации гражданского служащего, являющегося членом аттестационной комиссии, его членство в этой комиссии приостанавливается.</w:t>
      </w:r>
    </w:p>
    <w:p w:rsidR="00E07BFD" w:rsidRPr="00E07BFD" w:rsidRDefault="00E07BFD" w:rsidP="00E07BFD">
      <w:pPr>
        <w:autoSpaceDE w:val="0"/>
        <w:autoSpaceDN w:val="0"/>
        <w:adjustRightInd w:val="0"/>
        <w:spacing w:after="0" w:line="240" w:lineRule="auto"/>
        <w:rPr>
          <w:rFonts w:ascii="Times New Roman" w:hAnsi="Times New Roman" w:cs="Times New Roman"/>
          <w:sz w:val="26"/>
          <w:szCs w:val="26"/>
        </w:rPr>
      </w:pPr>
    </w:p>
    <w:tbl>
      <w:tblPr>
        <w:tblW w:w="5000" w:type="pct"/>
        <w:tblCellMar>
          <w:left w:w="0" w:type="dxa"/>
          <w:right w:w="0" w:type="dxa"/>
        </w:tblCellMar>
        <w:tblLook w:val="0000"/>
      </w:tblPr>
      <w:tblGrid>
        <w:gridCol w:w="60"/>
        <w:gridCol w:w="113"/>
        <w:gridCol w:w="9921"/>
        <w:gridCol w:w="113"/>
      </w:tblGrid>
      <w:tr w:rsidR="00E07BFD" w:rsidRPr="00E07BF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E07BFD" w:rsidRPr="00E07BFD" w:rsidRDefault="00E07BFD" w:rsidP="00E07BFD">
            <w:pPr>
              <w:autoSpaceDE w:val="0"/>
              <w:autoSpaceDN w:val="0"/>
              <w:adjustRightInd w:val="0"/>
              <w:spacing w:after="0" w:line="240" w:lineRule="auto"/>
              <w:rPr>
                <w:rFonts w:ascii="Times New Roman" w:hAnsi="Times New Roman" w:cs="Times New Roman"/>
                <w:sz w:val="26"/>
                <w:szCs w:val="26"/>
              </w:rPr>
            </w:pPr>
          </w:p>
        </w:tc>
        <w:tc>
          <w:tcPr>
            <w:tcW w:w="113" w:type="dxa"/>
            <w:shd w:val="clear" w:color="auto" w:fill="F4F3F8"/>
            <w:tcMar>
              <w:top w:w="0" w:type="dxa"/>
              <w:left w:w="0" w:type="dxa"/>
              <w:bottom w:w="0" w:type="dxa"/>
              <w:right w:w="0" w:type="dxa"/>
            </w:tcMar>
          </w:tcPr>
          <w:p w:rsidR="00E07BFD" w:rsidRPr="00E07BFD" w:rsidRDefault="00E07BFD" w:rsidP="00E07BFD">
            <w:pPr>
              <w:autoSpaceDE w:val="0"/>
              <w:autoSpaceDN w:val="0"/>
              <w:adjustRightInd w:val="0"/>
              <w:spacing w:after="0" w:line="240" w:lineRule="auto"/>
              <w:rPr>
                <w:rFonts w:ascii="Times New Roman" w:hAnsi="Times New Roman" w:cs="Times New Roman"/>
                <w:sz w:val="26"/>
                <w:szCs w:val="26"/>
              </w:rPr>
            </w:pPr>
          </w:p>
        </w:tc>
        <w:tc>
          <w:tcPr>
            <w:tcW w:w="0" w:type="auto"/>
            <w:shd w:val="clear" w:color="auto" w:fill="F4F3F8"/>
            <w:tcMar>
              <w:top w:w="113" w:type="dxa"/>
              <w:left w:w="0" w:type="dxa"/>
              <w:bottom w:w="113" w:type="dxa"/>
              <w:right w:w="0" w:type="dxa"/>
            </w:tcMar>
          </w:tcPr>
          <w:p w:rsidR="00E07BFD" w:rsidRPr="00E07BFD" w:rsidRDefault="00E07BFD" w:rsidP="00E07BFD">
            <w:pPr>
              <w:autoSpaceDE w:val="0"/>
              <w:autoSpaceDN w:val="0"/>
              <w:adjustRightInd w:val="0"/>
              <w:spacing w:after="0" w:line="240" w:lineRule="auto"/>
              <w:jc w:val="both"/>
              <w:rPr>
                <w:rFonts w:ascii="Times New Roman" w:hAnsi="Times New Roman" w:cs="Times New Roman"/>
                <w:color w:val="392C69"/>
                <w:sz w:val="26"/>
                <w:szCs w:val="26"/>
              </w:rPr>
            </w:pPr>
            <w:r w:rsidRPr="00E07BFD">
              <w:rPr>
                <w:rFonts w:ascii="Times New Roman" w:hAnsi="Times New Roman" w:cs="Times New Roman"/>
                <w:color w:val="392C69"/>
                <w:sz w:val="26"/>
                <w:szCs w:val="26"/>
              </w:rPr>
              <w:t>КонсультантПлюс: примечание.</w:t>
            </w:r>
          </w:p>
          <w:p w:rsidR="00E07BFD" w:rsidRPr="00E07BFD" w:rsidRDefault="00E07BFD" w:rsidP="00E07BFD">
            <w:pPr>
              <w:autoSpaceDE w:val="0"/>
              <w:autoSpaceDN w:val="0"/>
              <w:adjustRightInd w:val="0"/>
              <w:spacing w:after="0" w:line="240" w:lineRule="auto"/>
              <w:jc w:val="both"/>
              <w:rPr>
                <w:rFonts w:ascii="Times New Roman" w:hAnsi="Times New Roman" w:cs="Times New Roman"/>
                <w:color w:val="392C69"/>
                <w:sz w:val="26"/>
                <w:szCs w:val="26"/>
              </w:rPr>
            </w:pPr>
            <w:r w:rsidRPr="00E07BFD">
              <w:rPr>
                <w:rFonts w:ascii="Times New Roman" w:hAnsi="Times New Roman" w:cs="Times New Roman"/>
                <w:color w:val="392C69"/>
                <w:sz w:val="26"/>
                <w:szCs w:val="26"/>
              </w:rPr>
              <w:t xml:space="preserve">В официальном тексте документа, видимо, допущена опечатка: имеется в виду статья </w:t>
            </w:r>
            <w:r w:rsidRPr="00E07BFD">
              <w:rPr>
                <w:rFonts w:ascii="Times New Roman" w:hAnsi="Times New Roman" w:cs="Times New Roman"/>
                <w:color w:val="392C69"/>
                <w:sz w:val="26"/>
                <w:szCs w:val="26"/>
              </w:rPr>
              <w:lastRenderedPageBreak/>
              <w:t>57, а не статья 56.</w:t>
            </w:r>
          </w:p>
        </w:tc>
        <w:tc>
          <w:tcPr>
            <w:tcW w:w="113" w:type="dxa"/>
            <w:shd w:val="clear" w:color="auto" w:fill="F4F3F8"/>
            <w:tcMar>
              <w:top w:w="0" w:type="dxa"/>
              <w:left w:w="0" w:type="dxa"/>
              <w:bottom w:w="0" w:type="dxa"/>
              <w:right w:w="0" w:type="dxa"/>
            </w:tcMar>
          </w:tcPr>
          <w:p w:rsidR="00E07BFD" w:rsidRPr="00E07BFD" w:rsidRDefault="00E07BFD" w:rsidP="00E07BFD">
            <w:pPr>
              <w:autoSpaceDE w:val="0"/>
              <w:autoSpaceDN w:val="0"/>
              <w:adjustRightInd w:val="0"/>
              <w:spacing w:after="0" w:line="240" w:lineRule="auto"/>
              <w:jc w:val="both"/>
              <w:rPr>
                <w:rFonts w:ascii="Times New Roman" w:hAnsi="Times New Roman" w:cs="Times New Roman"/>
                <w:color w:val="392C69"/>
                <w:sz w:val="26"/>
                <w:szCs w:val="26"/>
              </w:rPr>
            </w:pPr>
          </w:p>
        </w:tc>
      </w:tr>
    </w:tbl>
    <w:p w:rsidR="00E07BFD" w:rsidRPr="00E07BFD" w:rsidRDefault="00E07BFD" w:rsidP="00E07BFD">
      <w:pPr>
        <w:autoSpaceDE w:val="0"/>
        <w:autoSpaceDN w:val="0"/>
        <w:adjustRightInd w:val="0"/>
        <w:spacing w:before="26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lastRenderedPageBreak/>
        <w:t xml:space="preserve">14. В случае неявки гражданского служащего на аттестацию без уважительных причин или отказа гражданского служащего от аттестации гражданский служащий привлекается к дисциплинарной ответственности в соответствии со </w:t>
      </w:r>
      <w:hyperlink w:anchor="Par1117" w:history="1">
        <w:r w:rsidRPr="00E07BFD">
          <w:rPr>
            <w:rFonts w:ascii="Times New Roman" w:hAnsi="Times New Roman" w:cs="Times New Roman"/>
            <w:color w:val="0000FF"/>
            <w:sz w:val="26"/>
            <w:szCs w:val="26"/>
          </w:rPr>
          <w:t>статьей 56</w:t>
        </w:r>
      </w:hyperlink>
      <w:r w:rsidRPr="00E07BFD">
        <w:rPr>
          <w:rFonts w:ascii="Times New Roman" w:hAnsi="Times New Roman" w:cs="Times New Roman"/>
          <w:sz w:val="26"/>
          <w:szCs w:val="26"/>
        </w:rPr>
        <w:t xml:space="preserve"> настоящего Федерального закона, а аттестация переносится.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15. По результатам аттестации гражданского служащего аттестационной комиссией принимается одно из следующих решений:</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соответствует замещаемой должности гражданской службы;</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соответствует замещаемой должности гражданской службы и рекомендуется к включению в кадровый резерв для замещения вакантной должности гражданской службы в порядке должностного роста;</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344"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07.06.2013 N 116-ФЗ)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3) соответствует замещаемой должности гражданской службы при условии успешного получения дополнительного профессионального образования;</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345"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02.07.2013 N 185-ФЗ)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4) не соответствует замещаемой должности гражданской службы.</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16. В течение одного месяца после проведения аттестации по ее результатам издается правовой акт государственного органа о том, что гражданский служащий:</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bookmarkStart w:id="64" w:name="Par927"/>
      <w:bookmarkEnd w:id="64"/>
      <w:r w:rsidRPr="00E07BFD">
        <w:rPr>
          <w:rFonts w:ascii="Times New Roman" w:hAnsi="Times New Roman" w:cs="Times New Roman"/>
          <w:sz w:val="26"/>
          <w:szCs w:val="26"/>
        </w:rPr>
        <w:t>1) подлежит включению в кадровый резерв для замещения вакантной должности гражданской службы в порядке должностного роста;</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346"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07.06.2013 N 116-ФЗ)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направляется для получения дополнительного профессионального образования;</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347"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02.07.2013 N 185-ФЗ)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3) понижается в должности гражданской службы и подлежит исключению из кадрового резерва в случае нахождения в нем.</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(п. 3 в ред. Федерального </w:t>
      </w:r>
      <w:hyperlink r:id="rId348"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07.06.2013 N 116-ФЗ)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17. При отказе гражданского служащего от получения дополнительного профессионального образования или перевода на другую должность гражданской службы представитель нанимателя вправе освободить гражданского служащего от замещаемой должности и уволить его с гражданской службы в соответствии с настоящим Федеральным </w:t>
      </w:r>
      <w:hyperlink w:anchor="Par679"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349"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02.07.2013 N 185-ФЗ)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18. Гражданский служащий вправе обжаловать результаты аттестации в соответствии с настоящим Федеральным законом.</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19. </w:t>
      </w:r>
      <w:hyperlink r:id="rId350" w:history="1">
        <w:r w:rsidRPr="00E07BFD">
          <w:rPr>
            <w:rFonts w:ascii="Times New Roman" w:hAnsi="Times New Roman" w:cs="Times New Roman"/>
            <w:color w:val="0000FF"/>
            <w:sz w:val="26"/>
            <w:szCs w:val="26"/>
          </w:rPr>
          <w:t>Положение</w:t>
        </w:r>
      </w:hyperlink>
      <w:r w:rsidRPr="00E07BFD">
        <w:rPr>
          <w:rFonts w:ascii="Times New Roman" w:hAnsi="Times New Roman" w:cs="Times New Roman"/>
          <w:sz w:val="26"/>
          <w:szCs w:val="26"/>
        </w:rPr>
        <w:t xml:space="preserve"> о проведении аттестации государственных гражданских служащих Российской Федерации утверждается указом Президента Российской Федерации.</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E07BFD">
        <w:rPr>
          <w:rFonts w:ascii="Times New Roman" w:hAnsi="Times New Roman" w:cs="Times New Roman"/>
          <w:b/>
          <w:bCs/>
          <w:sz w:val="26"/>
          <w:szCs w:val="26"/>
        </w:rPr>
        <w:lastRenderedPageBreak/>
        <w:t>Статья 49. Квалификационный экзамен</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351"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11.07.2011 N 204-ФЗ)</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1. Квалификационный экзамен сдают гражданские служащие, указанные в </w:t>
      </w:r>
      <w:hyperlink w:anchor="Par166" w:history="1">
        <w:r w:rsidRPr="00E07BFD">
          <w:rPr>
            <w:rFonts w:ascii="Times New Roman" w:hAnsi="Times New Roman" w:cs="Times New Roman"/>
            <w:color w:val="0000FF"/>
            <w:sz w:val="26"/>
            <w:szCs w:val="26"/>
          </w:rPr>
          <w:t>части 14 статьи 11</w:t>
        </w:r>
      </w:hyperlink>
      <w:r w:rsidRPr="00E07BFD">
        <w:rPr>
          <w:rFonts w:ascii="Times New Roman" w:hAnsi="Times New Roman" w:cs="Times New Roman"/>
          <w:sz w:val="26"/>
          <w:szCs w:val="26"/>
        </w:rPr>
        <w:t xml:space="preserve"> настоящего Федерального закона.</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352"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01.05.2019 N 99-ФЗ)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Квалификационный экзамен проводится при решении вопроса о присвоении классного чина по инициативе гражданского служащего не позднее чем через три месяца после дня подачи им письменного заявления о присвоении классного чина.</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2 в ред. Федерального </w:t>
      </w:r>
      <w:hyperlink r:id="rId353"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01.05.2019 N 99-ФЗ)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3. Квалификационный экзамен проводится по установленной форме в целях оценки знаний, навыков и умений (профессионального уровня) гражданского служащего конкурсной или аттестационной комиссией.</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4. Гражданский служащий вправе обжаловать результаты квалификационного экзамена в соответствии с настоящим Федеральным </w:t>
      </w:r>
      <w:hyperlink w:anchor="Par1357"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5. </w:t>
      </w:r>
      <w:hyperlink r:id="rId354" w:history="1">
        <w:r w:rsidRPr="00E07BFD">
          <w:rPr>
            <w:rFonts w:ascii="Times New Roman" w:hAnsi="Times New Roman" w:cs="Times New Roman"/>
            <w:color w:val="0000FF"/>
            <w:sz w:val="26"/>
            <w:szCs w:val="26"/>
          </w:rPr>
          <w:t>Порядок</w:t>
        </w:r>
      </w:hyperlink>
      <w:r w:rsidRPr="00E07BFD">
        <w:rPr>
          <w:rFonts w:ascii="Times New Roman" w:hAnsi="Times New Roman" w:cs="Times New Roman"/>
          <w:sz w:val="26"/>
          <w:szCs w:val="26"/>
        </w:rPr>
        <w:t xml:space="preserve"> сдачи квалификационного экзамена гражданскими служащими определяется указом Президента Российской Федерации.</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jc w:val="center"/>
        <w:outlineLvl w:val="1"/>
        <w:rPr>
          <w:rFonts w:ascii="Times New Roman" w:hAnsi="Times New Roman" w:cs="Times New Roman"/>
          <w:b/>
          <w:bCs/>
          <w:sz w:val="26"/>
          <w:szCs w:val="26"/>
        </w:rPr>
      </w:pPr>
      <w:r w:rsidRPr="00E07BFD">
        <w:rPr>
          <w:rFonts w:ascii="Times New Roman" w:hAnsi="Times New Roman" w:cs="Times New Roman"/>
          <w:b/>
          <w:bCs/>
          <w:sz w:val="26"/>
          <w:szCs w:val="26"/>
        </w:rPr>
        <w:t>Глава 10. ОПЛАТА ТРУДА ГРАЖДАНСКИХ СЛУЖАЩИХ</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bookmarkStart w:id="65" w:name="Par951"/>
      <w:bookmarkEnd w:id="65"/>
      <w:r w:rsidRPr="00E07BFD">
        <w:rPr>
          <w:rFonts w:ascii="Times New Roman" w:hAnsi="Times New Roman" w:cs="Times New Roman"/>
          <w:b/>
          <w:bCs/>
          <w:sz w:val="26"/>
          <w:szCs w:val="26"/>
        </w:rPr>
        <w:t>Статья 50. Оплата труда гражданского служащего</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Оплата труда гражданского служащего производится в виде денежного содержания, являющегося основным средством его материального обеспечения и стимулирования профессиональной служебной деятельности по замещаемой должности гражданской службы.</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2. Денежное содержание гражданского служащего состоит из месячного оклада гражданского служащего в соответствии с замещаемой им должностью гражданской службы (далее - должностной оклад) и месячного оклада гражданского служащего в соответствии с присвоенным ему классным чином гражданской службы, или классным чином юстиции, или дипломатическим рангом (далее - оклад за классный чин), которые составляют оклад месячного денежного содержания гражданского служащего (далее - оклад денежного содержания), а также из ежемесячных и иных </w:t>
      </w:r>
      <w:hyperlink r:id="rId355" w:history="1">
        <w:r w:rsidRPr="00E07BFD">
          <w:rPr>
            <w:rFonts w:ascii="Times New Roman" w:hAnsi="Times New Roman" w:cs="Times New Roman"/>
            <w:color w:val="0000FF"/>
            <w:sz w:val="26"/>
            <w:szCs w:val="26"/>
          </w:rPr>
          <w:t>дополнительных выплат</w:t>
        </w:r>
      </w:hyperlink>
      <w:r w:rsidRPr="00E07BFD">
        <w:rPr>
          <w:rFonts w:ascii="Times New Roman" w:hAnsi="Times New Roman" w:cs="Times New Roman"/>
          <w:sz w:val="26"/>
          <w:szCs w:val="26"/>
        </w:rPr>
        <w:t xml:space="preserve"> (далее - дополнительные выплаты).</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356"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01.05.2019 N 99-ФЗ)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3. Размеры должностных окладов и окладов за классный чин федеральных государственных гражданских служащих устанавливаются указом Президента Российской Федерации по представлению Правительства Российской Федерации. По отдельным должностям гражданской службы указом Президента Российской Федерации может устанавливаться денежное содержание в виде единого денежного вознаграждения, в котором учтены должностной оклад, оклад за классный чин и ежемесячные надбавки к должностному окладу за выслугу лет на гражданской службе, за особые условия </w:t>
      </w:r>
      <w:r w:rsidRPr="00E07BFD">
        <w:rPr>
          <w:rFonts w:ascii="Times New Roman" w:hAnsi="Times New Roman" w:cs="Times New Roman"/>
          <w:sz w:val="26"/>
          <w:szCs w:val="26"/>
        </w:rPr>
        <w:lastRenderedPageBreak/>
        <w:t>гражданской службы, за работу со сведениями, составляющими государственную тайну, но не учтены премии и ежемесячное денежное поощрение.</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4. Размеры должностных окладов и окладов за классный чин государственных гражданских служащих субъекта Российской Федерации устанавливаются в соответствии с нормативным правовым актом субъекта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5. К дополнительным выплатам относятся: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ежемесячная надбавка к должностному окладу за выслугу лет на гражданской службе в размерах:</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tbl>
      <w:tblPr>
        <w:tblW w:w="0" w:type="auto"/>
        <w:tblLayout w:type="fixed"/>
        <w:tblCellMar>
          <w:top w:w="102" w:type="dxa"/>
          <w:left w:w="62" w:type="dxa"/>
          <w:bottom w:w="102" w:type="dxa"/>
          <w:right w:w="62" w:type="dxa"/>
        </w:tblCellMar>
        <w:tblLook w:val="0000"/>
      </w:tblPr>
      <w:tblGrid>
        <w:gridCol w:w="850"/>
        <w:gridCol w:w="3402"/>
        <w:gridCol w:w="2835"/>
      </w:tblGrid>
      <w:tr w:rsidR="00E07BFD" w:rsidRPr="00E07BFD">
        <w:tc>
          <w:tcPr>
            <w:tcW w:w="4252" w:type="dxa"/>
            <w:gridSpan w:val="2"/>
          </w:tcPr>
          <w:p w:rsidR="00E07BFD" w:rsidRPr="00E07BFD" w:rsidRDefault="00E07BFD" w:rsidP="00E07BFD">
            <w:pPr>
              <w:autoSpaceDE w:val="0"/>
              <w:autoSpaceDN w:val="0"/>
              <w:adjustRightInd w:val="0"/>
              <w:spacing w:after="0" w:line="240" w:lineRule="auto"/>
              <w:jc w:val="center"/>
              <w:rPr>
                <w:rFonts w:ascii="Times New Roman" w:hAnsi="Times New Roman" w:cs="Times New Roman"/>
                <w:sz w:val="26"/>
                <w:szCs w:val="26"/>
              </w:rPr>
            </w:pPr>
            <w:r w:rsidRPr="00E07BFD">
              <w:rPr>
                <w:rFonts w:ascii="Times New Roman" w:hAnsi="Times New Roman" w:cs="Times New Roman"/>
                <w:sz w:val="26"/>
                <w:szCs w:val="26"/>
              </w:rPr>
              <w:t>при стаже гражданской службы</w:t>
            </w:r>
          </w:p>
        </w:tc>
        <w:tc>
          <w:tcPr>
            <w:tcW w:w="2835" w:type="dxa"/>
          </w:tcPr>
          <w:p w:rsidR="00E07BFD" w:rsidRPr="00E07BFD" w:rsidRDefault="00E07BFD" w:rsidP="00E07BFD">
            <w:pPr>
              <w:autoSpaceDE w:val="0"/>
              <w:autoSpaceDN w:val="0"/>
              <w:adjustRightInd w:val="0"/>
              <w:spacing w:after="0" w:line="240" w:lineRule="auto"/>
              <w:jc w:val="center"/>
              <w:rPr>
                <w:rFonts w:ascii="Times New Roman" w:hAnsi="Times New Roman" w:cs="Times New Roman"/>
                <w:sz w:val="26"/>
                <w:szCs w:val="26"/>
              </w:rPr>
            </w:pPr>
            <w:r w:rsidRPr="00E07BFD">
              <w:rPr>
                <w:rFonts w:ascii="Times New Roman" w:hAnsi="Times New Roman" w:cs="Times New Roman"/>
                <w:sz w:val="26"/>
                <w:szCs w:val="26"/>
              </w:rPr>
              <w:t>в процентах</w:t>
            </w:r>
          </w:p>
        </w:tc>
      </w:tr>
      <w:tr w:rsidR="00E07BFD" w:rsidRPr="00E07BFD">
        <w:tc>
          <w:tcPr>
            <w:tcW w:w="850" w:type="dxa"/>
          </w:tcPr>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p>
        </w:tc>
        <w:tc>
          <w:tcPr>
            <w:tcW w:w="3402" w:type="dxa"/>
          </w:tcPr>
          <w:p w:rsidR="00E07BFD" w:rsidRPr="00E07BFD" w:rsidRDefault="00E07BFD" w:rsidP="00E07BFD">
            <w:pPr>
              <w:autoSpaceDE w:val="0"/>
              <w:autoSpaceDN w:val="0"/>
              <w:adjustRightInd w:val="0"/>
              <w:spacing w:after="0" w:line="240" w:lineRule="auto"/>
              <w:rPr>
                <w:rFonts w:ascii="Times New Roman" w:hAnsi="Times New Roman" w:cs="Times New Roman"/>
                <w:sz w:val="26"/>
                <w:szCs w:val="26"/>
              </w:rPr>
            </w:pPr>
            <w:r w:rsidRPr="00E07BFD">
              <w:rPr>
                <w:rFonts w:ascii="Times New Roman" w:hAnsi="Times New Roman" w:cs="Times New Roman"/>
                <w:sz w:val="26"/>
                <w:szCs w:val="26"/>
              </w:rPr>
              <w:t>от 1 года до 5 лет</w:t>
            </w:r>
          </w:p>
        </w:tc>
        <w:tc>
          <w:tcPr>
            <w:tcW w:w="2835" w:type="dxa"/>
          </w:tcPr>
          <w:p w:rsidR="00E07BFD" w:rsidRPr="00E07BFD" w:rsidRDefault="00E07BFD" w:rsidP="00E07BFD">
            <w:pPr>
              <w:autoSpaceDE w:val="0"/>
              <w:autoSpaceDN w:val="0"/>
              <w:adjustRightInd w:val="0"/>
              <w:spacing w:after="0" w:line="240" w:lineRule="auto"/>
              <w:jc w:val="center"/>
              <w:rPr>
                <w:rFonts w:ascii="Times New Roman" w:hAnsi="Times New Roman" w:cs="Times New Roman"/>
                <w:sz w:val="26"/>
                <w:szCs w:val="26"/>
              </w:rPr>
            </w:pPr>
            <w:r w:rsidRPr="00E07BFD">
              <w:rPr>
                <w:rFonts w:ascii="Times New Roman" w:hAnsi="Times New Roman" w:cs="Times New Roman"/>
                <w:sz w:val="26"/>
                <w:szCs w:val="26"/>
              </w:rPr>
              <w:t>10</w:t>
            </w:r>
          </w:p>
        </w:tc>
      </w:tr>
      <w:tr w:rsidR="00E07BFD" w:rsidRPr="00E07BFD">
        <w:tc>
          <w:tcPr>
            <w:tcW w:w="850" w:type="dxa"/>
          </w:tcPr>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p>
        </w:tc>
        <w:tc>
          <w:tcPr>
            <w:tcW w:w="3402" w:type="dxa"/>
          </w:tcPr>
          <w:p w:rsidR="00E07BFD" w:rsidRPr="00E07BFD" w:rsidRDefault="00E07BFD" w:rsidP="00E07BFD">
            <w:pPr>
              <w:autoSpaceDE w:val="0"/>
              <w:autoSpaceDN w:val="0"/>
              <w:adjustRightInd w:val="0"/>
              <w:spacing w:after="0" w:line="240" w:lineRule="auto"/>
              <w:rPr>
                <w:rFonts w:ascii="Times New Roman" w:hAnsi="Times New Roman" w:cs="Times New Roman"/>
                <w:sz w:val="26"/>
                <w:szCs w:val="26"/>
              </w:rPr>
            </w:pPr>
            <w:r w:rsidRPr="00E07BFD">
              <w:rPr>
                <w:rFonts w:ascii="Times New Roman" w:hAnsi="Times New Roman" w:cs="Times New Roman"/>
                <w:sz w:val="26"/>
                <w:szCs w:val="26"/>
              </w:rPr>
              <w:t>от 5 до 10 лет</w:t>
            </w:r>
          </w:p>
        </w:tc>
        <w:tc>
          <w:tcPr>
            <w:tcW w:w="2835" w:type="dxa"/>
          </w:tcPr>
          <w:p w:rsidR="00E07BFD" w:rsidRPr="00E07BFD" w:rsidRDefault="00E07BFD" w:rsidP="00E07BFD">
            <w:pPr>
              <w:autoSpaceDE w:val="0"/>
              <w:autoSpaceDN w:val="0"/>
              <w:adjustRightInd w:val="0"/>
              <w:spacing w:after="0" w:line="240" w:lineRule="auto"/>
              <w:jc w:val="center"/>
              <w:rPr>
                <w:rFonts w:ascii="Times New Roman" w:hAnsi="Times New Roman" w:cs="Times New Roman"/>
                <w:sz w:val="26"/>
                <w:szCs w:val="26"/>
              </w:rPr>
            </w:pPr>
            <w:r w:rsidRPr="00E07BFD">
              <w:rPr>
                <w:rFonts w:ascii="Times New Roman" w:hAnsi="Times New Roman" w:cs="Times New Roman"/>
                <w:sz w:val="26"/>
                <w:szCs w:val="26"/>
              </w:rPr>
              <w:t>15</w:t>
            </w:r>
          </w:p>
        </w:tc>
      </w:tr>
      <w:tr w:rsidR="00E07BFD" w:rsidRPr="00E07BFD">
        <w:tc>
          <w:tcPr>
            <w:tcW w:w="850" w:type="dxa"/>
          </w:tcPr>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p>
        </w:tc>
        <w:tc>
          <w:tcPr>
            <w:tcW w:w="3402" w:type="dxa"/>
          </w:tcPr>
          <w:p w:rsidR="00E07BFD" w:rsidRPr="00E07BFD" w:rsidRDefault="00E07BFD" w:rsidP="00E07BFD">
            <w:pPr>
              <w:autoSpaceDE w:val="0"/>
              <w:autoSpaceDN w:val="0"/>
              <w:adjustRightInd w:val="0"/>
              <w:spacing w:after="0" w:line="240" w:lineRule="auto"/>
              <w:rPr>
                <w:rFonts w:ascii="Times New Roman" w:hAnsi="Times New Roman" w:cs="Times New Roman"/>
                <w:sz w:val="26"/>
                <w:szCs w:val="26"/>
              </w:rPr>
            </w:pPr>
            <w:r w:rsidRPr="00E07BFD">
              <w:rPr>
                <w:rFonts w:ascii="Times New Roman" w:hAnsi="Times New Roman" w:cs="Times New Roman"/>
                <w:sz w:val="26"/>
                <w:szCs w:val="26"/>
              </w:rPr>
              <w:t>от 10 до 15 лет</w:t>
            </w:r>
          </w:p>
        </w:tc>
        <w:tc>
          <w:tcPr>
            <w:tcW w:w="2835" w:type="dxa"/>
          </w:tcPr>
          <w:p w:rsidR="00E07BFD" w:rsidRPr="00E07BFD" w:rsidRDefault="00E07BFD" w:rsidP="00E07BFD">
            <w:pPr>
              <w:autoSpaceDE w:val="0"/>
              <w:autoSpaceDN w:val="0"/>
              <w:adjustRightInd w:val="0"/>
              <w:spacing w:after="0" w:line="240" w:lineRule="auto"/>
              <w:jc w:val="center"/>
              <w:rPr>
                <w:rFonts w:ascii="Times New Roman" w:hAnsi="Times New Roman" w:cs="Times New Roman"/>
                <w:sz w:val="26"/>
                <w:szCs w:val="26"/>
              </w:rPr>
            </w:pPr>
            <w:r w:rsidRPr="00E07BFD">
              <w:rPr>
                <w:rFonts w:ascii="Times New Roman" w:hAnsi="Times New Roman" w:cs="Times New Roman"/>
                <w:sz w:val="26"/>
                <w:szCs w:val="26"/>
              </w:rPr>
              <w:t>20</w:t>
            </w:r>
          </w:p>
        </w:tc>
      </w:tr>
      <w:tr w:rsidR="00E07BFD" w:rsidRPr="00E07BFD">
        <w:tc>
          <w:tcPr>
            <w:tcW w:w="850" w:type="dxa"/>
          </w:tcPr>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p>
        </w:tc>
        <w:tc>
          <w:tcPr>
            <w:tcW w:w="3402" w:type="dxa"/>
          </w:tcPr>
          <w:p w:rsidR="00E07BFD" w:rsidRPr="00E07BFD" w:rsidRDefault="00E07BFD" w:rsidP="00E07BFD">
            <w:pPr>
              <w:autoSpaceDE w:val="0"/>
              <w:autoSpaceDN w:val="0"/>
              <w:adjustRightInd w:val="0"/>
              <w:spacing w:after="0" w:line="240" w:lineRule="auto"/>
              <w:rPr>
                <w:rFonts w:ascii="Times New Roman" w:hAnsi="Times New Roman" w:cs="Times New Roman"/>
                <w:sz w:val="26"/>
                <w:szCs w:val="26"/>
              </w:rPr>
            </w:pPr>
            <w:r w:rsidRPr="00E07BFD">
              <w:rPr>
                <w:rFonts w:ascii="Times New Roman" w:hAnsi="Times New Roman" w:cs="Times New Roman"/>
                <w:sz w:val="26"/>
                <w:szCs w:val="26"/>
              </w:rPr>
              <w:t>свыше 15 лет</w:t>
            </w:r>
          </w:p>
        </w:tc>
        <w:tc>
          <w:tcPr>
            <w:tcW w:w="2835" w:type="dxa"/>
          </w:tcPr>
          <w:p w:rsidR="00E07BFD" w:rsidRPr="00E07BFD" w:rsidRDefault="00E07BFD" w:rsidP="00E07BFD">
            <w:pPr>
              <w:autoSpaceDE w:val="0"/>
              <w:autoSpaceDN w:val="0"/>
              <w:adjustRightInd w:val="0"/>
              <w:spacing w:after="0" w:line="240" w:lineRule="auto"/>
              <w:jc w:val="center"/>
              <w:rPr>
                <w:rFonts w:ascii="Times New Roman" w:hAnsi="Times New Roman" w:cs="Times New Roman"/>
                <w:sz w:val="26"/>
                <w:szCs w:val="26"/>
              </w:rPr>
            </w:pPr>
            <w:r w:rsidRPr="00E07BFD">
              <w:rPr>
                <w:rFonts w:ascii="Times New Roman" w:hAnsi="Times New Roman" w:cs="Times New Roman"/>
                <w:sz w:val="26"/>
                <w:szCs w:val="26"/>
              </w:rPr>
              <w:t>30;</w:t>
            </w:r>
          </w:p>
        </w:tc>
      </w:tr>
    </w:tbl>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2) ежемесячная </w:t>
      </w:r>
      <w:hyperlink r:id="rId357" w:history="1">
        <w:r w:rsidRPr="00E07BFD">
          <w:rPr>
            <w:rFonts w:ascii="Times New Roman" w:hAnsi="Times New Roman" w:cs="Times New Roman"/>
            <w:color w:val="0000FF"/>
            <w:sz w:val="26"/>
            <w:szCs w:val="26"/>
          </w:rPr>
          <w:t>надбавка</w:t>
        </w:r>
      </w:hyperlink>
      <w:r w:rsidRPr="00E07BFD">
        <w:rPr>
          <w:rFonts w:ascii="Times New Roman" w:hAnsi="Times New Roman" w:cs="Times New Roman"/>
          <w:sz w:val="26"/>
          <w:szCs w:val="26"/>
        </w:rPr>
        <w:t xml:space="preserve"> к должностному окладу за особые условия гражданской службы в размере до 200 процентов этого оклада;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3) ежемесячная процентная надбавка к должностному окладу за работу со сведениями, составляющими государственную тайну, в размерах и порядке, определяемых законодательством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4) премии за выполнение особо важных и сложных заданий, </w:t>
      </w:r>
      <w:hyperlink r:id="rId358" w:history="1">
        <w:r w:rsidRPr="00E07BFD">
          <w:rPr>
            <w:rFonts w:ascii="Times New Roman" w:hAnsi="Times New Roman" w:cs="Times New Roman"/>
            <w:color w:val="0000FF"/>
            <w:sz w:val="26"/>
            <w:szCs w:val="26"/>
          </w:rPr>
          <w:t>порядок</w:t>
        </w:r>
      </w:hyperlink>
      <w:r w:rsidRPr="00E07BFD">
        <w:rPr>
          <w:rFonts w:ascii="Times New Roman" w:hAnsi="Times New Roman" w:cs="Times New Roman"/>
          <w:sz w:val="26"/>
          <w:szCs w:val="26"/>
        </w:rPr>
        <w:t xml:space="preserve"> выплаты которых определяется представителем нанимателя с учетом обеспечения задач и функций государственного органа, исполнения должностного регламента (максимальный размер не ограничивается);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5) ежемесячное </w:t>
      </w:r>
      <w:hyperlink r:id="rId359" w:history="1">
        <w:r w:rsidRPr="00E07BFD">
          <w:rPr>
            <w:rFonts w:ascii="Times New Roman" w:hAnsi="Times New Roman" w:cs="Times New Roman"/>
            <w:color w:val="0000FF"/>
            <w:sz w:val="26"/>
            <w:szCs w:val="26"/>
          </w:rPr>
          <w:t>денежное поощрение</w:t>
        </w:r>
      </w:hyperlink>
      <w:r w:rsidRPr="00E07BFD">
        <w:rPr>
          <w:rFonts w:ascii="Times New Roman" w:hAnsi="Times New Roman" w:cs="Times New Roman"/>
          <w:sz w:val="26"/>
          <w:szCs w:val="26"/>
        </w:rPr>
        <w:t>;</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6) единовременная выплата при предоставлении ежегодного оплачиваемого отпуска и материальная помощь, выплачиваемые за счет средств фонда оплаты труда гражданских служащих.</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6. Размеры ежемесячного денежного поощрения, выплачиваемого федеральным гражданским служащим, устанавливаются по федеральным государственным органам дифференцированно указами Президента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7. Порядок выплаты ежемесячной надбавки за особые условия гражданской службы определяется представителем нанимателя.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8. Порядок выплаты материальной помощи за счет средств фонда оплаты труда гражданских служащих определяется соответствующим положением, утверждаемым представителем нанимателя.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lastRenderedPageBreak/>
        <w:t>9. В случаях, установленных законодательством Российской Федерации, к денежному содержанию гражданского служащего устанавливается районный коэффициент (коэффициент).</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10. Гражданским служащим производятся другие выплаты, предусмотренные соответствующими федеральными законами и иными нормативными правовыми актами.</w:t>
      </w:r>
    </w:p>
    <w:p w:rsidR="00E07BFD" w:rsidRPr="00E07BFD" w:rsidRDefault="00E07BFD" w:rsidP="00E07BFD">
      <w:pPr>
        <w:autoSpaceDE w:val="0"/>
        <w:autoSpaceDN w:val="0"/>
        <w:adjustRightInd w:val="0"/>
        <w:spacing w:after="0" w:line="240" w:lineRule="auto"/>
        <w:rPr>
          <w:rFonts w:ascii="Times New Roman" w:hAnsi="Times New Roman" w:cs="Times New Roman"/>
          <w:sz w:val="26"/>
          <w:szCs w:val="26"/>
        </w:rPr>
      </w:pPr>
    </w:p>
    <w:tbl>
      <w:tblPr>
        <w:tblW w:w="5000" w:type="pct"/>
        <w:tblCellMar>
          <w:left w:w="0" w:type="dxa"/>
          <w:right w:w="0" w:type="dxa"/>
        </w:tblCellMar>
        <w:tblLook w:val="0000"/>
      </w:tblPr>
      <w:tblGrid>
        <w:gridCol w:w="60"/>
        <w:gridCol w:w="113"/>
        <w:gridCol w:w="9921"/>
        <w:gridCol w:w="113"/>
      </w:tblGrid>
      <w:tr w:rsidR="00E07BFD" w:rsidRPr="00E07BF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E07BFD" w:rsidRPr="00E07BFD" w:rsidRDefault="00E07BFD" w:rsidP="00E07BFD">
            <w:pPr>
              <w:autoSpaceDE w:val="0"/>
              <w:autoSpaceDN w:val="0"/>
              <w:adjustRightInd w:val="0"/>
              <w:spacing w:after="0" w:line="240" w:lineRule="auto"/>
              <w:rPr>
                <w:rFonts w:ascii="Times New Roman" w:hAnsi="Times New Roman" w:cs="Times New Roman"/>
                <w:sz w:val="26"/>
                <w:szCs w:val="26"/>
              </w:rPr>
            </w:pPr>
          </w:p>
        </w:tc>
        <w:tc>
          <w:tcPr>
            <w:tcW w:w="113" w:type="dxa"/>
            <w:shd w:val="clear" w:color="auto" w:fill="F4F3F8"/>
            <w:tcMar>
              <w:top w:w="0" w:type="dxa"/>
              <w:left w:w="0" w:type="dxa"/>
              <w:bottom w:w="0" w:type="dxa"/>
              <w:right w:w="0" w:type="dxa"/>
            </w:tcMar>
          </w:tcPr>
          <w:p w:rsidR="00E07BFD" w:rsidRPr="00E07BFD" w:rsidRDefault="00E07BFD" w:rsidP="00E07BFD">
            <w:pPr>
              <w:autoSpaceDE w:val="0"/>
              <w:autoSpaceDN w:val="0"/>
              <w:adjustRightInd w:val="0"/>
              <w:spacing w:after="0" w:line="240" w:lineRule="auto"/>
              <w:rPr>
                <w:rFonts w:ascii="Times New Roman" w:hAnsi="Times New Roman" w:cs="Times New Roman"/>
                <w:sz w:val="26"/>
                <w:szCs w:val="26"/>
              </w:rPr>
            </w:pPr>
          </w:p>
        </w:tc>
        <w:tc>
          <w:tcPr>
            <w:tcW w:w="0" w:type="auto"/>
            <w:shd w:val="clear" w:color="auto" w:fill="F4F3F8"/>
            <w:tcMar>
              <w:top w:w="113" w:type="dxa"/>
              <w:left w:w="0" w:type="dxa"/>
              <w:bottom w:w="113" w:type="dxa"/>
              <w:right w:w="0" w:type="dxa"/>
            </w:tcMar>
          </w:tcPr>
          <w:p w:rsidR="00E07BFD" w:rsidRPr="00E07BFD" w:rsidRDefault="00E07BFD" w:rsidP="00E07BFD">
            <w:pPr>
              <w:autoSpaceDE w:val="0"/>
              <w:autoSpaceDN w:val="0"/>
              <w:adjustRightInd w:val="0"/>
              <w:spacing w:after="0" w:line="240" w:lineRule="auto"/>
              <w:jc w:val="both"/>
              <w:rPr>
                <w:rFonts w:ascii="Times New Roman" w:hAnsi="Times New Roman" w:cs="Times New Roman"/>
                <w:color w:val="392C69"/>
                <w:sz w:val="26"/>
                <w:szCs w:val="26"/>
              </w:rPr>
            </w:pPr>
            <w:r w:rsidRPr="00E07BFD">
              <w:rPr>
                <w:rFonts w:ascii="Times New Roman" w:hAnsi="Times New Roman" w:cs="Times New Roman"/>
                <w:color w:val="392C69"/>
                <w:sz w:val="26"/>
                <w:szCs w:val="26"/>
              </w:rPr>
              <w:t>КонсультантПлюс: примечание.</w:t>
            </w:r>
          </w:p>
          <w:p w:rsidR="00E07BFD" w:rsidRPr="00E07BFD" w:rsidRDefault="00E07BFD" w:rsidP="00E07BFD">
            <w:pPr>
              <w:autoSpaceDE w:val="0"/>
              <w:autoSpaceDN w:val="0"/>
              <w:adjustRightInd w:val="0"/>
              <w:spacing w:after="0" w:line="240" w:lineRule="auto"/>
              <w:jc w:val="both"/>
              <w:rPr>
                <w:rFonts w:ascii="Times New Roman" w:hAnsi="Times New Roman" w:cs="Times New Roman"/>
                <w:color w:val="392C69"/>
                <w:sz w:val="26"/>
                <w:szCs w:val="26"/>
              </w:rPr>
            </w:pPr>
            <w:r w:rsidRPr="00E07BFD">
              <w:rPr>
                <w:rFonts w:ascii="Times New Roman" w:hAnsi="Times New Roman" w:cs="Times New Roman"/>
                <w:color w:val="392C69"/>
                <w:sz w:val="26"/>
                <w:szCs w:val="26"/>
              </w:rPr>
              <w:t xml:space="preserve">Действие ч. 11 ст. 50 приостановлено до 01.01.2022 (ФЗ от 08.12.2020 </w:t>
            </w:r>
            <w:hyperlink r:id="rId360" w:history="1">
              <w:r w:rsidRPr="00E07BFD">
                <w:rPr>
                  <w:rFonts w:ascii="Times New Roman" w:hAnsi="Times New Roman" w:cs="Times New Roman"/>
                  <w:color w:val="0000FF"/>
                  <w:sz w:val="26"/>
                  <w:szCs w:val="26"/>
                </w:rPr>
                <w:t>N 395-ФЗ</w:t>
              </w:r>
            </w:hyperlink>
            <w:r w:rsidRPr="00E07BFD">
              <w:rPr>
                <w:rFonts w:ascii="Times New Roman" w:hAnsi="Times New Roman" w:cs="Times New Roman"/>
                <w:color w:val="392C69"/>
                <w:sz w:val="26"/>
                <w:szCs w:val="26"/>
              </w:rPr>
              <w:t>).</w:t>
            </w:r>
          </w:p>
        </w:tc>
        <w:tc>
          <w:tcPr>
            <w:tcW w:w="113" w:type="dxa"/>
            <w:shd w:val="clear" w:color="auto" w:fill="F4F3F8"/>
            <w:tcMar>
              <w:top w:w="0" w:type="dxa"/>
              <w:left w:w="0" w:type="dxa"/>
              <w:bottom w:w="0" w:type="dxa"/>
              <w:right w:w="0" w:type="dxa"/>
            </w:tcMar>
          </w:tcPr>
          <w:p w:rsidR="00E07BFD" w:rsidRPr="00E07BFD" w:rsidRDefault="00E07BFD" w:rsidP="00E07BFD">
            <w:pPr>
              <w:autoSpaceDE w:val="0"/>
              <w:autoSpaceDN w:val="0"/>
              <w:adjustRightInd w:val="0"/>
              <w:spacing w:after="0" w:line="240" w:lineRule="auto"/>
              <w:jc w:val="both"/>
              <w:rPr>
                <w:rFonts w:ascii="Times New Roman" w:hAnsi="Times New Roman" w:cs="Times New Roman"/>
                <w:color w:val="392C69"/>
                <w:sz w:val="26"/>
                <w:szCs w:val="26"/>
              </w:rPr>
            </w:pPr>
          </w:p>
        </w:tc>
      </w:tr>
    </w:tbl>
    <w:p w:rsidR="00E07BFD" w:rsidRPr="00E07BFD" w:rsidRDefault="00E07BFD" w:rsidP="00E07BFD">
      <w:pPr>
        <w:autoSpaceDE w:val="0"/>
        <w:autoSpaceDN w:val="0"/>
        <w:adjustRightInd w:val="0"/>
        <w:spacing w:before="26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11. Размеры окладов денежного содержания по должностям федеральной гражданской службы ежегодно увеличиваются (индексируются) в соответствии с федеральным </w:t>
      </w:r>
      <w:hyperlink r:id="rId361"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 федеральном бюджете на соответствующий год с учетом уровня инфляции (потребительских цен). Решение об увеличении (индексации) размеров окладов денежного содержания по должностям федеральной гражданской службы принимается Президентом Российской Федерации по представлению Правительства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12. Размеры окладов денежного содержания по должностям гражданской службы субъекта Российской Федерации ежегодно увеличиваются (индексируются) в соответствии с законом субъекта Российской Федерации о бюджете субъекта Российской Федерации на соответствующий год с учетом уровня инфляции (потребительских цен). Увеличение (индексация) размеров окладов денежного содержания по должностям гражданской службы субъекта Российской Федерации производится в соответствии с законодательством субъекта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13. Федеральным гражданским служащим, замещающим должности гражданской службы в государственном органе, находящемся за пределами территории Российской Федерации, денежное содержание выплачивается в иностранной валюте и в рублях в </w:t>
      </w:r>
      <w:hyperlink r:id="rId362" w:history="1">
        <w:r w:rsidRPr="00E07BFD">
          <w:rPr>
            <w:rFonts w:ascii="Times New Roman" w:hAnsi="Times New Roman" w:cs="Times New Roman"/>
            <w:color w:val="0000FF"/>
            <w:sz w:val="26"/>
            <w:szCs w:val="26"/>
          </w:rPr>
          <w:t>порядке</w:t>
        </w:r>
      </w:hyperlink>
      <w:r w:rsidRPr="00E07BFD">
        <w:rPr>
          <w:rFonts w:ascii="Times New Roman" w:hAnsi="Times New Roman" w:cs="Times New Roman"/>
          <w:sz w:val="26"/>
          <w:szCs w:val="26"/>
        </w:rPr>
        <w:t xml:space="preserve"> и размерах, установленных Президентом Российской Федерации и Правительством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bookmarkStart w:id="66" w:name="Par991"/>
      <w:bookmarkEnd w:id="66"/>
      <w:r w:rsidRPr="00E07BFD">
        <w:rPr>
          <w:rFonts w:ascii="Times New Roman" w:hAnsi="Times New Roman" w:cs="Times New Roman"/>
          <w:sz w:val="26"/>
          <w:szCs w:val="26"/>
        </w:rPr>
        <w:t>14. По отдельным должностям гражданской службы может устанавливаться особый порядок оплаты труда гражданских служащих, при котором оплата труда производится в зависимости от показателей эффективности и результативности профессиональной служебной деятельности, определяемых в срочном служебном контракте. К гражданским служащим, оплата труда которых производится в указанном особом порядке, не применяются условия оплаты труда, установленные иными частями настоящей статьи. Обобщенные показатели эффективности и результативности деятельности государственных органов, принятия и исполнения управленческих и иных решений, а также правового, организационного и документационного обеспечения исполнения указанных решений, общие для государственных органов и гражданских служащих, утверждаются соответственно Президентом Российской Федерации и Правительством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15. Перечень должностей гражданской службы, по которым может устанавливаться особый порядок оплаты труда, а также порядок установления оплаты труда гражданских </w:t>
      </w:r>
      <w:r w:rsidRPr="00E07BFD">
        <w:rPr>
          <w:rFonts w:ascii="Times New Roman" w:hAnsi="Times New Roman" w:cs="Times New Roman"/>
          <w:sz w:val="26"/>
          <w:szCs w:val="26"/>
        </w:rPr>
        <w:lastRenderedPageBreak/>
        <w:t xml:space="preserve">служащих, предусмотренный </w:t>
      </w:r>
      <w:hyperlink w:anchor="Par991" w:history="1">
        <w:r w:rsidRPr="00E07BFD">
          <w:rPr>
            <w:rFonts w:ascii="Times New Roman" w:hAnsi="Times New Roman" w:cs="Times New Roman"/>
            <w:color w:val="0000FF"/>
            <w:sz w:val="26"/>
            <w:szCs w:val="26"/>
          </w:rPr>
          <w:t>частью 14</w:t>
        </w:r>
      </w:hyperlink>
      <w:r w:rsidRPr="00E07BFD">
        <w:rPr>
          <w:rFonts w:ascii="Times New Roman" w:hAnsi="Times New Roman" w:cs="Times New Roman"/>
          <w:sz w:val="26"/>
          <w:szCs w:val="26"/>
        </w:rPr>
        <w:t xml:space="preserve"> настоящей статьи, утверждаются соответственно указом Президента Российской Федерации по представлению Правительства Российской Федерации и нормативными правовыми актами субъектов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16. Оплата труда, предусмотренная </w:t>
      </w:r>
      <w:hyperlink w:anchor="Par991" w:history="1">
        <w:r w:rsidRPr="00E07BFD">
          <w:rPr>
            <w:rFonts w:ascii="Times New Roman" w:hAnsi="Times New Roman" w:cs="Times New Roman"/>
            <w:color w:val="0000FF"/>
            <w:sz w:val="26"/>
            <w:szCs w:val="26"/>
          </w:rPr>
          <w:t>частью 14</w:t>
        </w:r>
      </w:hyperlink>
      <w:r w:rsidRPr="00E07BFD">
        <w:rPr>
          <w:rFonts w:ascii="Times New Roman" w:hAnsi="Times New Roman" w:cs="Times New Roman"/>
          <w:sz w:val="26"/>
          <w:szCs w:val="26"/>
        </w:rPr>
        <w:t xml:space="preserve"> настоящей статьи, производится в пределах установленного фонда оплаты труда гражданских служащих.</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17. Специфические показатели эффективности и результативности деятельности государственного органа, принятия и исполнения управленческих и иных решений, а также правового, организационного и документационного обеспечения исполнения указанных решений утверждаются правовым актом государственного органа в соответствии с особенностями его задач и функций.</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bookmarkStart w:id="67" w:name="Par996"/>
      <w:bookmarkEnd w:id="67"/>
      <w:r w:rsidRPr="00E07BFD">
        <w:rPr>
          <w:rFonts w:ascii="Times New Roman" w:hAnsi="Times New Roman" w:cs="Times New Roman"/>
          <w:b/>
          <w:bCs/>
          <w:sz w:val="26"/>
          <w:szCs w:val="26"/>
        </w:rPr>
        <w:t>Статья 51. Фонд оплаты труда гражданских служащих и работников государственного органа</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Фонд оплаты труда федеральных гражданских служащих и фонд оплаты труда работников, замещающих должности, не являющиеся должностями федеральной гражданской службы, составляют фонд оплаты труда федеральных гражданских служащих и работников федерального государственного органа.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bookmarkStart w:id="68" w:name="Par999"/>
      <w:bookmarkEnd w:id="68"/>
      <w:r w:rsidRPr="00E07BFD">
        <w:rPr>
          <w:rFonts w:ascii="Times New Roman" w:hAnsi="Times New Roman" w:cs="Times New Roman"/>
          <w:sz w:val="26"/>
          <w:szCs w:val="26"/>
        </w:rPr>
        <w:t>2. При формировании фонда оплаты труда федеральных гражданских служащих сверх суммы средств, направляемых для выплаты должностных окладов, предусматриваются следующие средства для выплаты (в расчете на год):</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оклада за классный чин - в размере четырех должностных окладов;</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ежемесячной надбавки к должностному окладу за выслугу лет на гражданской службе - в размере трех должностных окладов;</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3) ежемесячной надбавки к должностному окладу за особые условия гражданской службы - в размере четырнадцати должностных окладов;</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4) ежемесячной процентной надбавки к должностному окладу за работу со сведениями, составляющими государственную тайну, - в размере полутора должностных окладов;</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5) премий за выполнение особо важных и сложных заданий - в размере двух окладов денежного содержания;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6) ежемесячного денежного поощрения - в размере, который устанавливается для федеральных государственных органов дифференцированно указами Президента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7) единовременной выплаты при предоставлении ежегодного оплачиваемого отпуска и материальной помощи - в размере трех окладов денежного содержания.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3. Фонд оплаты труда федеральных гражданских служащих федеральных государственных органов формируется за счет средств, предусмотренных </w:t>
      </w:r>
      <w:hyperlink w:anchor="Par999" w:history="1">
        <w:r w:rsidRPr="00E07BFD">
          <w:rPr>
            <w:rFonts w:ascii="Times New Roman" w:hAnsi="Times New Roman" w:cs="Times New Roman"/>
            <w:color w:val="0000FF"/>
            <w:sz w:val="26"/>
            <w:szCs w:val="26"/>
          </w:rPr>
          <w:t>частью 2</w:t>
        </w:r>
      </w:hyperlink>
      <w:r w:rsidRPr="00E07BFD">
        <w:rPr>
          <w:rFonts w:ascii="Times New Roman" w:hAnsi="Times New Roman" w:cs="Times New Roman"/>
          <w:sz w:val="26"/>
          <w:szCs w:val="26"/>
        </w:rPr>
        <w:t xml:space="preserve"> настоящей статьи, а также за счет средств:</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lastRenderedPageBreak/>
        <w:t xml:space="preserve">(в ред. Федерального </w:t>
      </w:r>
      <w:hyperlink r:id="rId363"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31.07.2020 N 288-ФЗ)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на выплату районного коэффициента (коэффициента), если такая выплата в соответствии с законодательством Российской Федерации производится в федеральном государственном органе;</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364"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31.07.2020 N 288-ФЗ)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на выплату в отдельных федеральных государственных органах повышенного денежного содержания, размер которого устанавливается Президентом Российской Федерации;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365"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31.07.2020 N 288-ФЗ)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3) на иные выплаты, предусмотренные настоящим Федеральным законом, другими федеральными законами и иными нормативными правовыми актами Российской Федерации.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366"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31.07.2020 N 288-ФЗ)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4. Представитель нанимателя вправе перераспределять средства фонда оплаты труда федеральных гражданских служащих между выплатами, предусмотренными </w:t>
      </w:r>
      <w:hyperlink w:anchor="Par999" w:history="1">
        <w:r w:rsidRPr="00E07BFD">
          <w:rPr>
            <w:rFonts w:ascii="Times New Roman" w:hAnsi="Times New Roman" w:cs="Times New Roman"/>
            <w:color w:val="0000FF"/>
            <w:sz w:val="26"/>
            <w:szCs w:val="26"/>
          </w:rPr>
          <w:t>частью 2</w:t>
        </w:r>
      </w:hyperlink>
      <w:r w:rsidRPr="00E07BFD">
        <w:rPr>
          <w:rFonts w:ascii="Times New Roman" w:hAnsi="Times New Roman" w:cs="Times New Roman"/>
          <w:sz w:val="26"/>
          <w:szCs w:val="26"/>
        </w:rPr>
        <w:t xml:space="preserve"> настоящей статьи.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5. В государственных органах, в которых оплата труда гражданских служащих производится в соответствии с частью 14 </w:t>
      </w:r>
      <w:hyperlink w:anchor="Par991" w:history="1">
        <w:r w:rsidRPr="00E07BFD">
          <w:rPr>
            <w:rFonts w:ascii="Times New Roman" w:hAnsi="Times New Roman" w:cs="Times New Roman"/>
            <w:color w:val="0000FF"/>
            <w:sz w:val="26"/>
            <w:szCs w:val="26"/>
          </w:rPr>
          <w:t>статьи 50</w:t>
        </w:r>
      </w:hyperlink>
      <w:r w:rsidRPr="00E07BFD">
        <w:rPr>
          <w:rFonts w:ascii="Times New Roman" w:hAnsi="Times New Roman" w:cs="Times New Roman"/>
          <w:sz w:val="26"/>
          <w:szCs w:val="26"/>
        </w:rPr>
        <w:t xml:space="preserve"> настоящего Федерального закона, фонд (соответствующая часть фонда) оплаты труда гражданских служащих формируется на основе показателей эффективности и результативности деятельности государственного органа. Иные условия формирования фонда оплаты труда федеральных гражданских служащих могут устанавливаться федеральными законами.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6. </w:t>
      </w:r>
      <w:hyperlink r:id="rId367" w:history="1">
        <w:r w:rsidRPr="00E07BFD">
          <w:rPr>
            <w:rFonts w:ascii="Times New Roman" w:hAnsi="Times New Roman" w:cs="Times New Roman"/>
            <w:color w:val="0000FF"/>
            <w:sz w:val="26"/>
            <w:szCs w:val="26"/>
          </w:rPr>
          <w:t>Порядок</w:t>
        </w:r>
      </w:hyperlink>
      <w:r w:rsidRPr="00E07BFD">
        <w:rPr>
          <w:rFonts w:ascii="Times New Roman" w:hAnsi="Times New Roman" w:cs="Times New Roman"/>
          <w:sz w:val="26"/>
          <w:szCs w:val="26"/>
        </w:rPr>
        <w:t xml:space="preserve"> формирования фонда оплаты труда федеральных государственных гражданских служащих и работников федерального государственного органа устанавливается Президентом Российской Федерации по представлению Правительства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7. Порядок формирования фонда оплаты труда государственных гражданских служащих субъекта Российской Федерации и фонда оплаты труда работников, замещающих должности, не являющиеся должностями государственной гражданской службы субъекта Российской Федерации, устанавливается законодательством субъекта Российской Федерации с учетом положений настоящей статьи.</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jc w:val="center"/>
        <w:outlineLvl w:val="1"/>
        <w:rPr>
          <w:rFonts w:ascii="Times New Roman" w:hAnsi="Times New Roman" w:cs="Times New Roman"/>
          <w:b/>
          <w:bCs/>
          <w:sz w:val="26"/>
          <w:szCs w:val="26"/>
        </w:rPr>
      </w:pPr>
      <w:r w:rsidRPr="00E07BFD">
        <w:rPr>
          <w:rFonts w:ascii="Times New Roman" w:hAnsi="Times New Roman" w:cs="Times New Roman"/>
          <w:b/>
          <w:bCs/>
          <w:sz w:val="26"/>
          <w:szCs w:val="26"/>
        </w:rPr>
        <w:t>Глава 11. ГОСУДАРСТВЕННЫЕ ГАРАНТИИ НА ГРАЖДАНСКОЙ СЛУЖБЕ</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E07BFD">
        <w:rPr>
          <w:rFonts w:ascii="Times New Roman" w:hAnsi="Times New Roman" w:cs="Times New Roman"/>
          <w:b/>
          <w:bCs/>
          <w:sz w:val="26"/>
          <w:szCs w:val="26"/>
        </w:rPr>
        <w:t>Статья 52. Основные государственные гарантии гражданских служащих</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1. Для обеспечения правовой и социальной защищенности гражданских служащих, повышения </w:t>
      </w:r>
      <w:hyperlink r:id="rId368" w:history="1">
        <w:r w:rsidRPr="00E07BFD">
          <w:rPr>
            <w:rFonts w:ascii="Times New Roman" w:hAnsi="Times New Roman" w:cs="Times New Roman"/>
            <w:color w:val="0000FF"/>
            <w:sz w:val="26"/>
            <w:szCs w:val="26"/>
          </w:rPr>
          <w:t>мотивации</w:t>
        </w:r>
      </w:hyperlink>
      <w:r w:rsidRPr="00E07BFD">
        <w:rPr>
          <w:rFonts w:ascii="Times New Roman" w:hAnsi="Times New Roman" w:cs="Times New Roman"/>
          <w:sz w:val="26"/>
          <w:szCs w:val="26"/>
        </w:rPr>
        <w:t xml:space="preserve"> эффективного исполнения ими своих должностных обязанностей, укрепления стабильности профессионального состава кадров гражданской службы и в порядке компенсации ограничений, установленных настоящим Федеральным законом и другими федеральными законами, гражданским служащим гарантируются: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lastRenderedPageBreak/>
        <w:t>1) равные условия оплаты труда, а также сопоставимые показатели оценки эффективности результатов профессиональной служебной деятельности при замещении соответствующих должностей гражданской службы, если иное не установлено настоящим Федеральным законом;</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право гражданского служащего на своевременное и в полном объеме получение денежного содержания;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3) условия прохождения гражданской службы, обеспечивающие исполнение должностных обязанностей в соответствии с должностным регламентом;</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4)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5) медицинское страхование гражданского служащего и членов его семьи, в том числе после выхода гражданского служащего на пенсию за выслугу лет,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6) обязательное государственное социальное страхование на случай заболевания или утраты трудоспособности в период прохождения гражданской службы либо сохранение денежного содержания при временной нетрудоспособности, а также на время прохождения обследования в медицинской организации, оказывающей специализированную медицинскую помощь, в соответствии с федеральным </w:t>
      </w:r>
      <w:hyperlink r:id="rId369"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370"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25.11.2013 N 317-ФЗ)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7) выплаты по обязательному государственному страхованию в случаях, порядке и размерах, установленных соответственно федеральными законами и законами субъектов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8) возмещение расходов, связанных со служебными командировками. Порядок и условия командирования гражданского служащего устанавливаются соответственно </w:t>
      </w:r>
      <w:hyperlink r:id="rId371" w:history="1">
        <w:r w:rsidRPr="00E07BFD">
          <w:rPr>
            <w:rFonts w:ascii="Times New Roman" w:hAnsi="Times New Roman" w:cs="Times New Roman"/>
            <w:color w:val="0000FF"/>
            <w:sz w:val="26"/>
            <w:szCs w:val="26"/>
          </w:rPr>
          <w:t>указом</w:t>
        </w:r>
      </w:hyperlink>
      <w:r w:rsidRPr="00E07BFD">
        <w:rPr>
          <w:rFonts w:ascii="Times New Roman" w:hAnsi="Times New Roman" w:cs="Times New Roman"/>
          <w:sz w:val="26"/>
          <w:szCs w:val="26"/>
        </w:rPr>
        <w:t xml:space="preserve"> Президента Российской Федерации и нормативными правовыми актами субъекта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9) возмещение расходов, связанных с переездом гражданского служащего и членов его семьи в другую местность при переводе гражданского служащего в другой государственный орган. Порядок и условия возмещения расходов гражданскому служащему устанавливаются соответственно постановлением Правительства Российской Федерации и нормативными правовыми актами субъекта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bookmarkStart w:id="69" w:name="Par1035"/>
      <w:bookmarkEnd w:id="69"/>
      <w:r w:rsidRPr="00E07BFD">
        <w:rPr>
          <w:rFonts w:ascii="Times New Roman" w:hAnsi="Times New Roman" w:cs="Times New Roman"/>
          <w:sz w:val="26"/>
          <w:szCs w:val="26"/>
        </w:rPr>
        <w:t xml:space="preserve">9.1) при назначении гражданского служащего в порядке ротации на должность гражданской службы в государственный орган, расположенный в другой местности в пределах Российской Федерации, - возмещение расходов, связанных с переездом гражданского служащего и членов его семьи к месту службы в другую местность в пределах Российской Федерации, за счет средств государственного органа, в который гражданский служащий направляется в порядке ротации; расходов, связанных с переездом гражданского служащего и членов его семьи в другую местность в пределах Российской </w:t>
      </w:r>
      <w:r w:rsidRPr="00E07BFD">
        <w:rPr>
          <w:rFonts w:ascii="Times New Roman" w:hAnsi="Times New Roman" w:cs="Times New Roman"/>
          <w:sz w:val="26"/>
          <w:szCs w:val="26"/>
        </w:rPr>
        <w:lastRenderedPageBreak/>
        <w:t>Федерации после расторжения срочного служебного контракта или освобождения от замещаемой должности гражданской службы и увольнения с гражданской службы, за счет средств государственного органа, в котором гражданский служащий замещал последнюю должность гражданской службы. Возмещение расходов, предусмотренных настоящим пунктом, производится в порядке и на условиях, которые установлены для возмещения расходов, связанных с переездом гражданского служащего и членов его семьи в другую местность в пределах Российской Федерации при переводе гражданского служащего в другой государственный орган;</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(п. 9.1 введен Федеральным </w:t>
      </w:r>
      <w:hyperlink r:id="rId372"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06.12.2011 N 395-ФЗ)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bookmarkStart w:id="70" w:name="Par1037"/>
      <w:bookmarkEnd w:id="70"/>
      <w:r w:rsidRPr="00E07BFD">
        <w:rPr>
          <w:rFonts w:ascii="Times New Roman" w:hAnsi="Times New Roman" w:cs="Times New Roman"/>
          <w:sz w:val="26"/>
          <w:szCs w:val="26"/>
        </w:rPr>
        <w:t xml:space="preserve">9.2) обеспечение гражданского служащего, назначенного в порядке ротации на должность гражданской службы в государственный орган, расположенный в другой местности в пределах Российской Федерации, служебным жилым помещением, а при отсутствии по новому месту службы служебного жилого помещения - возмещение гражданскому служащему расходов на наем (поднаем) жилого помещения. В случае, если гражданский служащий является нанимателем жилого помещения по договору социального найма по прежнему месту прохождения гражданской службы, договор социального найма жилого помещения с гражданским служащим не может быть расторгнут по требованию наймодателя в течение срока действия срочного служебного контракта о замещении должности гражданской службы в порядке ротации. </w:t>
      </w:r>
      <w:hyperlink r:id="rId373" w:history="1">
        <w:r w:rsidRPr="00E07BFD">
          <w:rPr>
            <w:rFonts w:ascii="Times New Roman" w:hAnsi="Times New Roman" w:cs="Times New Roman"/>
            <w:color w:val="0000FF"/>
            <w:sz w:val="26"/>
            <w:szCs w:val="26"/>
          </w:rPr>
          <w:t>Порядок</w:t>
        </w:r>
      </w:hyperlink>
      <w:r w:rsidRPr="00E07BFD">
        <w:rPr>
          <w:rFonts w:ascii="Times New Roman" w:hAnsi="Times New Roman" w:cs="Times New Roman"/>
          <w:sz w:val="26"/>
          <w:szCs w:val="26"/>
        </w:rPr>
        <w:t xml:space="preserve"> и условия обеспечения федеральных гражданских служащих служебными жилыми помещениями, а также порядок и </w:t>
      </w:r>
      <w:hyperlink r:id="rId374" w:history="1">
        <w:r w:rsidRPr="00E07BFD">
          <w:rPr>
            <w:rFonts w:ascii="Times New Roman" w:hAnsi="Times New Roman" w:cs="Times New Roman"/>
            <w:color w:val="0000FF"/>
            <w:sz w:val="26"/>
            <w:szCs w:val="26"/>
          </w:rPr>
          <w:t>размеры</w:t>
        </w:r>
      </w:hyperlink>
      <w:r w:rsidRPr="00E07BFD">
        <w:rPr>
          <w:rFonts w:ascii="Times New Roman" w:hAnsi="Times New Roman" w:cs="Times New Roman"/>
          <w:sz w:val="26"/>
          <w:szCs w:val="26"/>
        </w:rPr>
        <w:t xml:space="preserve"> возмещения федеральным гражданским служащим расходов на наем (поднаем) жилого помещения устанавливаются Правительством Российской Федерации, порядок и условия обеспечения гражданских служащих субъектов Российской Федерации служебными жилыми помещениями, а также порядок и размеры возмещения гражданским служащим субъектов Российской Федерации расходов на наем (поднаем) жилого помещения - нормативными правовыми актами субъектов Российской Федерации;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(п. 9.2 введен Федеральным </w:t>
      </w:r>
      <w:hyperlink r:id="rId375"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06.12.2011 N 395-ФЗ)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10) защита гражданского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 </w:t>
      </w:r>
      <w:hyperlink r:id="rId376"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11) государственное пенсионное обеспечение в порядке и на условиях, установленных федеральным законом о государственном пенсионном обеспечении граждан Российской Федерации, проходивших государственную службу, и их семей.</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1.1. Нормативными правовыми актами Президента Российской Федерации, Правительства Российской Федерации или субъекта Российской Федерации гражданским служащим, назначенным (назначаемым) в порядке ротации на должности гражданской службы в государственные органы, расположенные в другой местности в пределах Российской Федерации, наряду с гарантиями, предусмотренными </w:t>
      </w:r>
      <w:hyperlink w:anchor="Par1035" w:history="1">
        <w:r w:rsidRPr="00E07BFD">
          <w:rPr>
            <w:rFonts w:ascii="Times New Roman" w:hAnsi="Times New Roman" w:cs="Times New Roman"/>
            <w:color w:val="0000FF"/>
            <w:sz w:val="26"/>
            <w:szCs w:val="26"/>
          </w:rPr>
          <w:t>пунктами 9.1</w:t>
        </w:r>
      </w:hyperlink>
      <w:r w:rsidRPr="00E07BFD">
        <w:rPr>
          <w:rFonts w:ascii="Times New Roman" w:hAnsi="Times New Roman" w:cs="Times New Roman"/>
          <w:sz w:val="26"/>
          <w:szCs w:val="26"/>
        </w:rPr>
        <w:t xml:space="preserve"> и </w:t>
      </w:r>
      <w:hyperlink w:anchor="Par1037" w:history="1">
        <w:r w:rsidRPr="00E07BFD">
          <w:rPr>
            <w:rFonts w:ascii="Times New Roman" w:hAnsi="Times New Roman" w:cs="Times New Roman"/>
            <w:color w:val="0000FF"/>
            <w:sz w:val="26"/>
            <w:szCs w:val="26"/>
          </w:rPr>
          <w:t>9.2 части 1</w:t>
        </w:r>
      </w:hyperlink>
      <w:r w:rsidRPr="00E07BFD">
        <w:rPr>
          <w:rFonts w:ascii="Times New Roman" w:hAnsi="Times New Roman" w:cs="Times New Roman"/>
          <w:sz w:val="26"/>
          <w:szCs w:val="26"/>
        </w:rPr>
        <w:t xml:space="preserve"> настоящей статьи, могут предоставляться иные гарантии.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1.1 введена Федеральным </w:t>
      </w:r>
      <w:hyperlink r:id="rId377"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11.12.2018 N 461-ФЗ)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2. В случае освобождения гражданского служащего от замещаемой должности в связи с избранием или назначением на государственную должность, избранием на выборную </w:t>
      </w:r>
      <w:r w:rsidRPr="00E07BFD">
        <w:rPr>
          <w:rFonts w:ascii="Times New Roman" w:hAnsi="Times New Roman" w:cs="Times New Roman"/>
          <w:sz w:val="26"/>
          <w:szCs w:val="26"/>
        </w:rPr>
        <w:lastRenderedPageBreak/>
        <w:t>должность в органе местного самоуправления, избранием (делегированием)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 условия пенсионного обеспечения данного гражданского служащего устанавливаются по его выбору.</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3. Гражданским служащим предоставляются также иные государственные гарантии, установленные федеральными законами.</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E07BFD">
        <w:rPr>
          <w:rFonts w:ascii="Times New Roman" w:hAnsi="Times New Roman" w:cs="Times New Roman"/>
          <w:b/>
          <w:bCs/>
          <w:sz w:val="26"/>
          <w:szCs w:val="26"/>
        </w:rPr>
        <w:t>Статья 53. Дополнительные государственные гарантии гражданских служащих</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Гражданским служащим при определенных условиях, предусмотренных настоящим Федеральным законом или иными нормативными правовыми актами Российской Федерации, законами или иными нормативными правовыми актами субъекта Российской Федерации, может предоставляться право на: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дополнительное профессиональное образование с сохранением на этот период замещаемой должности гражданской службы и денежного содержания;</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378"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02.07.2013 N 185-ФЗ)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2) транспортное обслуживание, обеспечиваемое в связи с исполнением должностных обязанностей, в зависимости от категории и группы замещаемой должности гражданской службы, а также компенсация за использование личного транспорта в служебных целях и возмещение расходов, связанных с его использованием, в случаях и порядке, установленных соответственно нормативными правовыми </w:t>
      </w:r>
      <w:hyperlink r:id="rId379" w:history="1">
        <w:r w:rsidRPr="00E07BFD">
          <w:rPr>
            <w:rFonts w:ascii="Times New Roman" w:hAnsi="Times New Roman" w:cs="Times New Roman"/>
            <w:color w:val="0000FF"/>
            <w:sz w:val="26"/>
            <w:szCs w:val="26"/>
          </w:rPr>
          <w:t>актами</w:t>
        </w:r>
      </w:hyperlink>
      <w:r w:rsidRPr="00E07BFD">
        <w:rPr>
          <w:rFonts w:ascii="Times New Roman" w:hAnsi="Times New Roman" w:cs="Times New Roman"/>
          <w:sz w:val="26"/>
          <w:szCs w:val="26"/>
        </w:rPr>
        <w:t xml:space="preserve"> Российской Федерации и нормативными правовыми актами субъекта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3) замещение иной должности гражданской службы при сокращении должностей гражданской службы или упразднении государственного органа в соответствии со </w:t>
      </w:r>
      <w:hyperlink w:anchor="Par583" w:history="1">
        <w:r w:rsidRPr="00E07BFD">
          <w:rPr>
            <w:rFonts w:ascii="Times New Roman" w:hAnsi="Times New Roman" w:cs="Times New Roman"/>
            <w:color w:val="0000FF"/>
            <w:sz w:val="26"/>
            <w:szCs w:val="26"/>
          </w:rPr>
          <w:t>статьей 31</w:t>
        </w:r>
      </w:hyperlink>
      <w:r w:rsidRPr="00E07BFD">
        <w:rPr>
          <w:rFonts w:ascii="Times New Roman" w:hAnsi="Times New Roman" w:cs="Times New Roman"/>
          <w:sz w:val="26"/>
          <w:szCs w:val="26"/>
        </w:rPr>
        <w:t xml:space="preserve"> настоящего Федерального закона;</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(п. 3 в ред. Федерального </w:t>
      </w:r>
      <w:hyperlink r:id="rId380"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05.04.2013 N 57-ФЗ)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4) единовременную субсидию на приобретение жилого помещения один раз за весь период гражданской службы в порядке и на условиях, устанавливаемых соответственно </w:t>
      </w:r>
      <w:hyperlink r:id="rId381" w:history="1">
        <w:r w:rsidRPr="00E07BFD">
          <w:rPr>
            <w:rFonts w:ascii="Times New Roman" w:hAnsi="Times New Roman" w:cs="Times New Roman"/>
            <w:color w:val="0000FF"/>
            <w:sz w:val="26"/>
            <w:szCs w:val="26"/>
          </w:rPr>
          <w:t>постановлением</w:t>
        </w:r>
      </w:hyperlink>
      <w:r w:rsidRPr="00E07BFD">
        <w:rPr>
          <w:rFonts w:ascii="Times New Roman" w:hAnsi="Times New Roman" w:cs="Times New Roman"/>
          <w:sz w:val="26"/>
          <w:szCs w:val="26"/>
        </w:rPr>
        <w:t xml:space="preserve"> Правительства Российской Федерации и нормативным правовым актом субъекта Российской Федерации;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382"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25.11.2009 N 269-ФЗ)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5) иные государственные гарантии.</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E07BFD">
        <w:rPr>
          <w:rFonts w:ascii="Times New Roman" w:hAnsi="Times New Roman" w:cs="Times New Roman"/>
          <w:b/>
          <w:bCs/>
          <w:sz w:val="26"/>
          <w:szCs w:val="26"/>
        </w:rPr>
        <w:t>Статья 54. Стаж гражданской службы</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bookmarkStart w:id="71" w:name="Par1060"/>
      <w:bookmarkEnd w:id="71"/>
      <w:r w:rsidRPr="00E07BFD">
        <w:rPr>
          <w:rFonts w:ascii="Times New Roman" w:hAnsi="Times New Roman" w:cs="Times New Roman"/>
          <w:sz w:val="26"/>
          <w:szCs w:val="26"/>
        </w:rPr>
        <w:t>1. В стаж (общую продолжительность) гражданской службы включаются периоды замещения: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должностей гражданской службы, воинских должностей и должностей федеральной государственной службы иных видов;</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383"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13.07.2015 N 262-ФЗ)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lastRenderedPageBreak/>
        <w:t>2) государственных должностей;</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3) муниципальных должностей;</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4) должностей муниципальной службы;</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5) иных должностей в соответствии с федеральными законами.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1 в ред. Федерального </w:t>
      </w:r>
      <w:hyperlink r:id="rId384"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31.12.2014 N 510-ФЗ)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2. В стаж гражданской службы для установления гражданским служащим ежемесячной надбавки к должностному окладу за выслугу лет на гражданской службе, определения продолжительности ежегодного дополнительного оплачиваемого отпуска за выслугу лет и размера поощрений за безупречную и эффективную гражданскую службу помимо периодов замещения должностей, указанных в </w:t>
      </w:r>
      <w:hyperlink w:anchor="Par1060" w:history="1">
        <w:r w:rsidRPr="00E07BFD">
          <w:rPr>
            <w:rFonts w:ascii="Times New Roman" w:hAnsi="Times New Roman" w:cs="Times New Roman"/>
            <w:color w:val="0000FF"/>
            <w:sz w:val="26"/>
            <w:szCs w:val="26"/>
          </w:rPr>
          <w:t>части 1</w:t>
        </w:r>
      </w:hyperlink>
      <w:r w:rsidRPr="00E07BFD">
        <w:rPr>
          <w:rFonts w:ascii="Times New Roman" w:hAnsi="Times New Roman" w:cs="Times New Roman"/>
          <w:sz w:val="26"/>
          <w:szCs w:val="26"/>
        </w:rPr>
        <w:t xml:space="preserve"> настоящей статьи, включаются (засчитываются) в соответствии с </w:t>
      </w:r>
      <w:hyperlink r:id="rId385" w:history="1">
        <w:r w:rsidRPr="00E07BFD">
          <w:rPr>
            <w:rFonts w:ascii="Times New Roman" w:hAnsi="Times New Roman" w:cs="Times New Roman"/>
            <w:color w:val="0000FF"/>
            <w:sz w:val="26"/>
            <w:szCs w:val="26"/>
          </w:rPr>
          <w:t>порядком</w:t>
        </w:r>
      </w:hyperlink>
      <w:r w:rsidRPr="00E07BFD">
        <w:rPr>
          <w:rFonts w:ascii="Times New Roman" w:hAnsi="Times New Roman" w:cs="Times New Roman"/>
          <w:sz w:val="26"/>
          <w:szCs w:val="26"/>
        </w:rPr>
        <w:t xml:space="preserve"> исчисления стажа гражданской службы, установленным Президентом Российской Федерации, иные периоды замещения должностей, перечень которых утверждается Президентом Российской Федерации.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2 в ред. Федерального </w:t>
      </w:r>
      <w:hyperlink r:id="rId386"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29.12.2015 N 395-ФЗ)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3. Стаж государственной гражданской службы Российской Федерации для назначения пенсии за выслугу лет гражданским служащим устанавливается в соответствии с федеральным </w:t>
      </w:r>
      <w:hyperlink r:id="rId387"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 государственном пенсионном обеспечении граждан Российской Федерации, проходивших государственную службу, и их семей.</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jc w:val="center"/>
        <w:outlineLvl w:val="1"/>
        <w:rPr>
          <w:rFonts w:ascii="Times New Roman" w:hAnsi="Times New Roman" w:cs="Times New Roman"/>
          <w:b/>
          <w:bCs/>
          <w:sz w:val="26"/>
          <w:szCs w:val="26"/>
        </w:rPr>
      </w:pPr>
      <w:r w:rsidRPr="00E07BFD">
        <w:rPr>
          <w:rFonts w:ascii="Times New Roman" w:hAnsi="Times New Roman" w:cs="Times New Roman"/>
          <w:b/>
          <w:bCs/>
          <w:sz w:val="26"/>
          <w:szCs w:val="26"/>
        </w:rPr>
        <w:t>Глава 12. ПООЩРЕНИЯ И НАГРАЖДЕНИЯ.</w:t>
      </w:r>
    </w:p>
    <w:p w:rsidR="00E07BFD" w:rsidRPr="00E07BFD" w:rsidRDefault="00E07BFD" w:rsidP="00E07BFD">
      <w:pPr>
        <w:autoSpaceDE w:val="0"/>
        <w:autoSpaceDN w:val="0"/>
        <w:adjustRightInd w:val="0"/>
        <w:spacing w:after="0" w:line="240" w:lineRule="auto"/>
        <w:jc w:val="center"/>
        <w:outlineLvl w:val="1"/>
        <w:rPr>
          <w:rFonts w:ascii="Times New Roman" w:hAnsi="Times New Roman" w:cs="Times New Roman"/>
          <w:b/>
          <w:bCs/>
          <w:sz w:val="26"/>
          <w:szCs w:val="26"/>
        </w:rPr>
      </w:pPr>
      <w:r w:rsidRPr="00E07BFD">
        <w:rPr>
          <w:rFonts w:ascii="Times New Roman" w:hAnsi="Times New Roman" w:cs="Times New Roman"/>
          <w:b/>
          <w:bCs/>
          <w:sz w:val="26"/>
          <w:szCs w:val="26"/>
        </w:rPr>
        <w:t>СЛУЖЕБНАЯ ДИСЦИПЛИНА НА ГРАЖДАНСКОЙ СЛУЖБЕ</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bookmarkStart w:id="72" w:name="Par1075"/>
      <w:bookmarkEnd w:id="72"/>
      <w:r w:rsidRPr="00E07BFD">
        <w:rPr>
          <w:rFonts w:ascii="Times New Roman" w:hAnsi="Times New Roman" w:cs="Times New Roman"/>
          <w:b/>
          <w:bCs/>
          <w:sz w:val="26"/>
          <w:szCs w:val="26"/>
        </w:rPr>
        <w:t>Статья 55. Поощрения и награждения за гражданскую службу</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За безупречную и эффективную гражданскую службу применяются следующие виды поощрения и награждения: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bookmarkStart w:id="73" w:name="Par1078"/>
      <w:bookmarkEnd w:id="73"/>
      <w:r w:rsidRPr="00E07BFD">
        <w:rPr>
          <w:rFonts w:ascii="Times New Roman" w:hAnsi="Times New Roman" w:cs="Times New Roman"/>
          <w:sz w:val="26"/>
          <w:szCs w:val="26"/>
        </w:rPr>
        <w:t>1) объявление благодарности с выплатой единовременного поощрения;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награждение почетной грамотой государственного органа с выплатой единовременного поощрения или с вручением ценного подарка;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bookmarkStart w:id="74" w:name="Par1080"/>
      <w:bookmarkEnd w:id="74"/>
      <w:r w:rsidRPr="00E07BFD">
        <w:rPr>
          <w:rFonts w:ascii="Times New Roman" w:hAnsi="Times New Roman" w:cs="Times New Roman"/>
          <w:sz w:val="26"/>
          <w:szCs w:val="26"/>
        </w:rPr>
        <w:t>3) иные виды поощрения и награждения государственного органа;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bookmarkStart w:id="75" w:name="Par1081"/>
      <w:bookmarkEnd w:id="75"/>
      <w:r w:rsidRPr="00E07BFD">
        <w:rPr>
          <w:rFonts w:ascii="Times New Roman" w:hAnsi="Times New Roman" w:cs="Times New Roman"/>
          <w:sz w:val="26"/>
          <w:szCs w:val="26"/>
        </w:rPr>
        <w:t>4) выплата единовременного поощрения в связи с выходом на государственную пенсию за выслугу лет;</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bookmarkStart w:id="76" w:name="Par1082"/>
      <w:bookmarkEnd w:id="76"/>
      <w:r w:rsidRPr="00E07BFD">
        <w:rPr>
          <w:rFonts w:ascii="Times New Roman" w:hAnsi="Times New Roman" w:cs="Times New Roman"/>
          <w:sz w:val="26"/>
          <w:szCs w:val="26"/>
        </w:rPr>
        <w:t>5) поощрение Правительства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6) поощрение Президента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bookmarkStart w:id="77" w:name="Par1084"/>
      <w:bookmarkEnd w:id="77"/>
      <w:r w:rsidRPr="00E07BFD">
        <w:rPr>
          <w:rFonts w:ascii="Times New Roman" w:hAnsi="Times New Roman" w:cs="Times New Roman"/>
          <w:sz w:val="26"/>
          <w:szCs w:val="26"/>
        </w:rPr>
        <w:t>7) награждение государственными наградами Российской Федерации;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(п. 7 в ред. Федерального </w:t>
      </w:r>
      <w:hyperlink r:id="rId388"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31.07.2020 N 288-ФЗ)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8) - 9) утратили силу. - Федеральный </w:t>
      </w:r>
      <w:hyperlink r:id="rId389" w:history="1">
        <w:r w:rsidRPr="00E07BFD">
          <w:rPr>
            <w:rFonts w:ascii="Times New Roman" w:hAnsi="Times New Roman" w:cs="Times New Roman"/>
            <w:color w:val="0000FF"/>
            <w:sz w:val="26"/>
            <w:szCs w:val="26"/>
          </w:rPr>
          <w:t>закон</w:t>
        </w:r>
      </w:hyperlink>
      <w:r w:rsidRPr="00E07BFD">
        <w:rPr>
          <w:rFonts w:ascii="Times New Roman" w:hAnsi="Times New Roman" w:cs="Times New Roman"/>
          <w:sz w:val="26"/>
          <w:szCs w:val="26"/>
        </w:rPr>
        <w:t xml:space="preserve"> от 31.07.2020 N 288-ФЗ.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lastRenderedPageBreak/>
        <w:t>1.1. Законами субъекта Российской Федерации в целях поощрения и награждения гражданских служащих субъекта Российской Федерации за безупречную и эффективную гражданскую службу может предусматриваться поощрение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а также награждение наградами субъекта Российской Федерации.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1.1 введена Федеральным </w:t>
      </w:r>
      <w:hyperlink r:id="rId390"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31.07.2020 N 288-ФЗ)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bookmarkStart w:id="78" w:name="Par1089"/>
      <w:bookmarkEnd w:id="78"/>
      <w:r w:rsidRPr="00E07BFD">
        <w:rPr>
          <w:rFonts w:ascii="Times New Roman" w:hAnsi="Times New Roman" w:cs="Times New Roman"/>
          <w:sz w:val="26"/>
          <w:szCs w:val="26"/>
        </w:rPr>
        <w:t xml:space="preserve">2. Решение о поощрении или награждении гражданского служащего в соответствии с </w:t>
      </w:r>
      <w:hyperlink w:anchor="Par1078" w:history="1">
        <w:r w:rsidRPr="00E07BFD">
          <w:rPr>
            <w:rFonts w:ascii="Times New Roman" w:hAnsi="Times New Roman" w:cs="Times New Roman"/>
            <w:color w:val="0000FF"/>
            <w:sz w:val="26"/>
            <w:szCs w:val="26"/>
          </w:rPr>
          <w:t>пунктами 1</w:t>
        </w:r>
      </w:hyperlink>
      <w:r w:rsidRPr="00E07BFD">
        <w:rPr>
          <w:rFonts w:ascii="Times New Roman" w:hAnsi="Times New Roman" w:cs="Times New Roman"/>
          <w:sz w:val="26"/>
          <w:szCs w:val="26"/>
        </w:rPr>
        <w:t xml:space="preserve"> - </w:t>
      </w:r>
      <w:hyperlink w:anchor="Par1081" w:history="1">
        <w:r w:rsidRPr="00E07BFD">
          <w:rPr>
            <w:rFonts w:ascii="Times New Roman" w:hAnsi="Times New Roman" w:cs="Times New Roman"/>
            <w:color w:val="0000FF"/>
            <w:sz w:val="26"/>
            <w:szCs w:val="26"/>
          </w:rPr>
          <w:t>4</w:t>
        </w:r>
      </w:hyperlink>
      <w:r w:rsidRPr="00E07BFD">
        <w:rPr>
          <w:rFonts w:ascii="Times New Roman" w:hAnsi="Times New Roman" w:cs="Times New Roman"/>
          <w:sz w:val="26"/>
          <w:szCs w:val="26"/>
        </w:rPr>
        <w:t xml:space="preserve"> части 1 настоящей статьи принимается представителем нанимателя, а решение о поощрении или награждении гражданского служащего в соответствии с </w:t>
      </w:r>
      <w:hyperlink w:anchor="Par1082" w:history="1">
        <w:r w:rsidRPr="00E07BFD">
          <w:rPr>
            <w:rFonts w:ascii="Times New Roman" w:hAnsi="Times New Roman" w:cs="Times New Roman"/>
            <w:color w:val="0000FF"/>
            <w:sz w:val="26"/>
            <w:szCs w:val="26"/>
          </w:rPr>
          <w:t>пунктами 5</w:t>
        </w:r>
      </w:hyperlink>
      <w:r w:rsidRPr="00E07BFD">
        <w:rPr>
          <w:rFonts w:ascii="Times New Roman" w:hAnsi="Times New Roman" w:cs="Times New Roman"/>
          <w:sz w:val="26"/>
          <w:szCs w:val="26"/>
        </w:rPr>
        <w:t xml:space="preserve"> - </w:t>
      </w:r>
      <w:hyperlink w:anchor="Par1084" w:history="1">
        <w:r w:rsidRPr="00E07BFD">
          <w:rPr>
            <w:rFonts w:ascii="Times New Roman" w:hAnsi="Times New Roman" w:cs="Times New Roman"/>
            <w:color w:val="0000FF"/>
            <w:sz w:val="26"/>
            <w:szCs w:val="26"/>
          </w:rPr>
          <w:t>7 части 1</w:t>
        </w:r>
      </w:hyperlink>
      <w:r w:rsidRPr="00E07BFD">
        <w:rPr>
          <w:rFonts w:ascii="Times New Roman" w:hAnsi="Times New Roman" w:cs="Times New Roman"/>
          <w:sz w:val="26"/>
          <w:szCs w:val="26"/>
        </w:rPr>
        <w:t xml:space="preserve"> настоящей статьи принимается по представлению представителя нанимателя в порядке, установленном законодательством Российской Федерации.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391"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31.07.2020 N 288-ФЗ)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3. Выплата гражданскому служащему единовременного поощрения, предусмотренного </w:t>
      </w:r>
      <w:hyperlink w:anchor="Par1078" w:history="1">
        <w:r w:rsidRPr="00E07BFD">
          <w:rPr>
            <w:rFonts w:ascii="Times New Roman" w:hAnsi="Times New Roman" w:cs="Times New Roman"/>
            <w:color w:val="0000FF"/>
            <w:sz w:val="26"/>
            <w:szCs w:val="26"/>
          </w:rPr>
          <w:t>пунктами 1</w:t>
        </w:r>
      </w:hyperlink>
      <w:r w:rsidRPr="00E07BFD">
        <w:rPr>
          <w:rFonts w:ascii="Times New Roman" w:hAnsi="Times New Roman" w:cs="Times New Roman"/>
          <w:sz w:val="26"/>
          <w:szCs w:val="26"/>
        </w:rPr>
        <w:t xml:space="preserve"> - </w:t>
      </w:r>
      <w:hyperlink w:anchor="Par1080" w:history="1">
        <w:r w:rsidRPr="00E07BFD">
          <w:rPr>
            <w:rFonts w:ascii="Times New Roman" w:hAnsi="Times New Roman" w:cs="Times New Roman"/>
            <w:color w:val="0000FF"/>
            <w:sz w:val="26"/>
            <w:szCs w:val="26"/>
          </w:rPr>
          <w:t>3</w:t>
        </w:r>
      </w:hyperlink>
      <w:r w:rsidRPr="00E07BFD">
        <w:rPr>
          <w:rFonts w:ascii="Times New Roman" w:hAnsi="Times New Roman" w:cs="Times New Roman"/>
          <w:sz w:val="26"/>
          <w:szCs w:val="26"/>
        </w:rPr>
        <w:t xml:space="preserve"> части 1 настоящей статьи, производится в порядке и размерах, утверждаемых представителем нанимателя в пределах установленного фонда оплаты труда гражданских служащих.</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4. Утратил силу. - Федеральный </w:t>
      </w:r>
      <w:hyperlink r:id="rId392" w:history="1">
        <w:r w:rsidRPr="00E07BFD">
          <w:rPr>
            <w:rFonts w:ascii="Times New Roman" w:hAnsi="Times New Roman" w:cs="Times New Roman"/>
            <w:color w:val="0000FF"/>
            <w:sz w:val="26"/>
            <w:szCs w:val="26"/>
          </w:rPr>
          <w:t>закон</w:t>
        </w:r>
      </w:hyperlink>
      <w:r w:rsidRPr="00E07BFD">
        <w:rPr>
          <w:rFonts w:ascii="Times New Roman" w:hAnsi="Times New Roman" w:cs="Times New Roman"/>
          <w:sz w:val="26"/>
          <w:szCs w:val="26"/>
        </w:rPr>
        <w:t xml:space="preserve"> от 31.07.2020 N 288-ФЗ.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5. Решения о поощрении или награждении в соответствии с </w:t>
      </w:r>
      <w:hyperlink w:anchor="Par1078" w:history="1">
        <w:r w:rsidRPr="00E07BFD">
          <w:rPr>
            <w:rFonts w:ascii="Times New Roman" w:hAnsi="Times New Roman" w:cs="Times New Roman"/>
            <w:color w:val="0000FF"/>
            <w:sz w:val="26"/>
            <w:szCs w:val="26"/>
          </w:rPr>
          <w:t>пунктами 1</w:t>
        </w:r>
      </w:hyperlink>
      <w:r w:rsidRPr="00E07BFD">
        <w:rPr>
          <w:rFonts w:ascii="Times New Roman" w:hAnsi="Times New Roman" w:cs="Times New Roman"/>
          <w:sz w:val="26"/>
          <w:szCs w:val="26"/>
        </w:rPr>
        <w:t xml:space="preserve"> - </w:t>
      </w:r>
      <w:hyperlink w:anchor="Par1081" w:history="1">
        <w:r w:rsidRPr="00E07BFD">
          <w:rPr>
            <w:rFonts w:ascii="Times New Roman" w:hAnsi="Times New Roman" w:cs="Times New Roman"/>
            <w:color w:val="0000FF"/>
            <w:sz w:val="26"/>
            <w:szCs w:val="26"/>
          </w:rPr>
          <w:t>4</w:t>
        </w:r>
      </w:hyperlink>
      <w:r w:rsidRPr="00E07BFD">
        <w:rPr>
          <w:rFonts w:ascii="Times New Roman" w:hAnsi="Times New Roman" w:cs="Times New Roman"/>
          <w:sz w:val="26"/>
          <w:szCs w:val="26"/>
        </w:rPr>
        <w:t xml:space="preserve"> части 1 настоящей статьи оформляются правовым актом государственного органа, а в соответствии с </w:t>
      </w:r>
      <w:hyperlink w:anchor="Par1082" w:history="1">
        <w:r w:rsidRPr="00E07BFD">
          <w:rPr>
            <w:rFonts w:ascii="Times New Roman" w:hAnsi="Times New Roman" w:cs="Times New Roman"/>
            <w:color w:val="0000FF"/>
            <w:sz w:val="26"/>
            <w:szCs w:val="26"/>
          </w:rPr>
          <w:t>пунктами 5</w:t>
        </w:r>
      </w:hyperlink>
      <w:r w:rsidRPr="00E07BFD">
        <w:rPr>
          <w:rFonts w:ascii="Times New Roman" w:hAnsi="Times New Roman" w:cs="Times New Roman"/>
          <w:sz w:val="26"/>
          <w:szCs w:val="26"/>
        </w:rPr>
        <w:t xml:space="preserve"> - </w:t>
      </w:r>
      <w:hyperlink w:anchor="Par1084" w:history="1">
        <w:r w:rsidRPr="00E07BFD">
          <w:rPr>
            <w:rFonts w:ascii="Times New Roman" w:hAnsi="Times New Roman" w:cs="Times New Roman"/>
            <w:color w:val="0000FF"/>
            <w:sz w:val="26"/>
            <w:szCs w:val="26"/>
          </w:rPr>
          <w:t>7 части 1</w:t>
        </w:r>
      </w:hyperlink>
      <w:r w:rsidRPr="00E07BFD">
        <w:rPr>
          <w:rFonts w:ascii="Times New Roman" w:hAnsi="Times New Roman" w:cs="Times New Roman"/>
          <w:sz w:val="26"/>
          <w:szCs w:val="26"/>
        </w:rPr>
        <w:t xml:space="preserve"> настоящей статьи - правовыми актами Российской Федерации. Соответствующая запись о поощрении или награждении вносится в трудовую книжку (при наличии) и личное дело гражданского служащего.</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Федеральных законов от 31.07.2020 </w:t>
      </w:r>
      <w:hyperlink r:id="rId393" w:history="1">
        <w:r w:rsidRPr="00E07BFD">
          <w:rPr>
            <w:rFonts w:ascii="Times New Roman" w:hAnsi="Times New Roman" w:cs="Times New Roman"/>
            <w:color w:val="0000FF"/>
            <w:sz w:val="26"/>
            <w:szCs w:val="26"/>
          </w:rPr>
          <w:t>N 268-ФЗ</w:t>
        </w:r>
      </w:hyperlink>
      <w:r w:rsidRPr="00E07BFD">
        <w:rPr>
          <w:rFonts w:ascii="Times New Roman" w:hAnsi="Times New Roman" w:cs="Times New Roman"/>
          <w:sz w:val="26"/>
          <w:szCs w:val="26"/>
        </w:rPr>
        <w:t xml:space="preserve">, от 31.07.2020 </w:t>
      </w:r>
      <w:hyperlink r:id="rId394" w:history="1">
        <w:r w:rsidRPr="00E07BFD">
          <w:rPr>
            <w:rFonts w:ascii="Times New Roman" w:hAnsi="Times New Roman" w:cs="Times New Roman"/>
            <w:color w:val="0000FF"/>
            <w:sz w:val="26"/>
            <w:szCs w:val="26"/>
          </w:rPr>
          <w:t>N 288-ФЗ</w:t>
        </w:r>
      </w:hyperlink>
      <w:r w:rsidRPr="00E07BFD">
        <w:rPr>
          <w:rFonts w:ascii="Times New Roman" w:hAnsi="Times New Roman" w:cs="Times New Roman"/>
          <w:sz w:val="26"/>
          <w:szCs w:val="26"/>
        </w:rPr>
        <w:t>)</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bookmarkStart w:id="79" w:name="Par1095"/>
      <w:bookmarkEnd w:id="79"/>
      <w:r w:rsidRPr="00E07BFD">
        <w:rPr>
          <w:rFonts w:ascii="Times New Roman" w:hAnsi="Times New Roman" w:cs="Times New Roman"/>
          <w:sz w:val="26"/>
          <w:szCs w:val="26"/>
        </w:rPr>
        <w:t xml:space="preserve">5.1. Гражданским служащим, а также гражданам, уволенным с гражданской службы после представления к награждению или поощрению в соответствии с </w:t>
      </w:r>
      <w:hyperlink w:anchor="Par1089" w:history="1">
        <w:r w:rsidRPr="00E07BFD">
          <w:rPr>
            <w:rFonts w:ascii="Times New Roman" w:hAnsi="Times New Roman" w:cs="Times New Roman"/>
            <w:color w:val="0000FF"/>
            <w:sz w:val="26"/>
            <w:szCs w:val="26"/>
          </w:rPr>
          <w:t>частью 2</w:t>
        </w:r>
      </w:hyperlink>
      <w:r w:rsidRPr="00E07BFD">
        <w:rPr>
          <w:rFonts w:ascii="Times New Roman" w:hAnsi="Times New Roman" w:cs="Times New Roman"/>
          <w:sz w:val="26"/>
          <w:szCs w:val="26"/>
        </w:rPr>
        <w:t xml:space="preserve"> настоящей статьи, при награждении государственными наградами Российской Федерации или поощрении Президентом Российской Федерации, Правительством Российской Федерации выплачивается единовременное поощрение за счет средств фонда оплаты труда гражданских служащих.</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5.1 введена Федеральным </w:t>
      </w:r>
      <w:hyperlink r:id="rId395"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31.07.2020 N 288-ФЗ)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bookmarkStart w:id="80" w:name="Par1097"/>
      <w:bookmarkEnd w:id="80"/>
      <w:r w:rsidRPr="00E07BFD">
        <w:rPr>
          <w:rFonts w:ascii="Times New Roman" w:hAnsi="Times New Roman" w:cs="Times New Roman"/>
          <w:sz w:val="26"/>
          <w:szCs w:val="26"/>
        </w:rPr>
        <w:t xml:space="preserve">5.2. В случае гибели (смерти) гражданского служащего или смерти указанного в </w:t>
      </w:r>
      <w:hyperlink w:anchor="Par1095" w:history="1">
        <w:r w:rsidRPr="00E07BFD">
          <w:rPr>
            <w:rFonts w:ascii="Times New Roman" w:hAnsi="Times New Roman" w:cs="Times New Roman"/>
            <w:color w:val="0000FF"/>
            <w:sz w:val="26"/>
            <w:szCs w:val="26"/>
          </w:rPr>
          <w:t>части 5.1</w:t>
        </w:r>
      </w:hyperlink>
      <w:r w:rsidRPr="00E07BFD">
        <w:rPr>
          <w:rFonts w:ascii="Times New Roman" w:hAnsi="Times New Roman" w:cs="Times New Roman"/>
          <w:sz w:val="26"/>
          <w:szCs w:val="26"/>
        </w:rPr>
        <w:t xml:space="preserve"> настоящей статьи гражданина, награжденных государственной наградой Российской Федерации или поощренных Президентом Российской Федерации, Правительством Российской Федерации, а также в случае награждения государственной наградой Российской Федерации посмертно единовременное поощрение выплачивается членам семьи гражданского служащего или гражданина. Выплата единовременного поощрения в таких случаях производится не позднее чем через один месяц со дня истечения шестимесячного срока, в течение которого члены семьи погибшего (умершего) гражданского служащего или умершего гражданина могут обратиться в государственный орган, в котором указанное лицо замещало должность, за выплатой единовременного поощрения. При этом указанный срок исчисляется со дня издания правового акта </w:t>
      </w:r>
      <w:r w:rsidRPr="00E07BFD">
        <w:rPr>
          <w:rFonts w:ascii="Times New Roman" w:hAnsi="Times New Roman" w:cs="Times New Roman"/>
          <w:sz w:val="26"/>
          <w:szCs w:val="26"/>
        </w:rPr>
        <w:lastRenderedPageBreak/>
        <w:t>Российской Федерации о награждении или поощрении таких гражданского служащего или гражданина. При обращении нескольких членов семьи за единовременным поощрением, не полученным указанными гражданским служащим или гражданином в связи с гибелью (смертью), сумма поощрения делится между членами семьи поровну.</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5.2 введена Федеральным </w:t>
      </w:r>
      <w:hyperlink r:id="rId396"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31.07.2020 N 288-ФЗ)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5.3. Членами семьи, имеющими право на получение единовременного поощрения, предусмотренного </w:t>
      </w:r>
      <w:hyperlink w:anchor="Par1095" w:history="1">
        <w:r w:rsidRPr="00E07BFD">
          <w:rPr>
            <w:rFonts w:ascii="Times New Roman" w:hAnsi="Times New Roman" w:cs="Times New Roman"/>
            <w:color w:val="0000FF"/>
            <w:sz w:val="26"/>
            <w:szCs w:val="26"/>
          </w:rPr>
          <w:t>частями 5.1</w:t>
        </w:r>
      </w:hyperlink>
      <w:r w:rsidRPr="00E07BFD">
        <w:rPr>
          <w:rFonts w:ascii="Times New Roman" w:hAnsi="Times New Roman" w:cs="Times New Roman"/>
          <w:sz w:val="26"/>
          <w:szCs w:val="26"/>
        </w:rPr>
        <w:t xml:space="preserve"> и </w:t>
      </w:r>
      <w:hyperlink w:anchor="Par1097" w:history="1">
        <w:r w:rsidRPr="00E07BFD">
          <w:rPr>
            <w:rFonts w:ascii="Times New Roman" w:hAnsi="Times New Roman" w:cs="Times New Roman"/>
            <w:color w:val="0000FF"/>
            <w:sz w:val="26"/>
            <w:szCs w:val="26"/>
          </w:rPr>
          <w:t>5.2</w:t>
        </w:r>
      </w:hyperlink>
      <w:r w:rsidRPr="00E07BFD">
        <w:rPr>
          <w:rFonts w:ascii="Times New Roman" w:hAnsi="Times New Roman" w:cs="Times New Roman"/>
          <w:sz w:val="26"/>
          <w:szCs w:val="26"/>
        </w:rPr>
        <w:t xml:space="preserve"> настоящей статьи, считаются: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супруга (супруг), состоявшая (состоявший) на день гибели (смерти) гражданского служащего или смерти гражданина, уволенного с гражданской службы, в браке с ним (с ней);</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родители гражданского служащего или гражданина, уволенного с гражданской службы;</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3) дети гражданского служащего или гражданина, уволенного с гражданской службы;</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4) лица, находившиеся на иждивении погибшего (умершего) гражданского служащего или умершего гражданина, уволенного с гражданской службы.</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5.3 введена Федеральным </w:t>
      </w:r>
      <w:hyperlink r:id="rId397"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31.07.2020 N 288-ФЗ)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5.4. Размеры и </w:t>
      </w:r>
      <w:hyperlink r:id="rId398" w:history="1">
        <w:r w:rsidRPr="00E07BFD">
          <w:rPr>
            <w:rFonts w:ascii="Times New Roman" w:hAnsi="Times New Roman" w:cs="Times New Roman"/>
            <w:color w:val="0000FF"/>
            <w:sz w:val="26"/>
            <w:szCs w:val="26"/>
          </w:rPr>
          <w:t>порядок</w:t>
        </w:r>
      </w:hyperlink>
      <w:r w:rsidRPr="00E07BFD">
        <w:rPr>
          <w:rFonts w:ascii="Times New Roman" w:hAnsi="Times New Roman" w:cs="Times New Roman"/>
          <w:sz w:val="26"/>
          <w:szCs w:val="26"/>
        </w:rPr>
        <w:t xml:space="preserve"> выплаты единовременного поощрения федеральным гражданским служащим и гражданам, уволенным с федеральной гражданской службы, а также членам семей указанных лиц в случаях, предусмотренных </w:t>
      </w:r>
      <w:hyperlink w:anchor="Par1095" w:history="1">
        <w:r w:rsidRPr="00E07BFD">
          <w:rPr>
            <w:rFonts w:ascii="Times New Roman" w:hAnsi="Times New Roman" w:cs="Times New Roman"/>
            <w:color w:val="0000FF"/>
            <w:sz w:val="26"/>
            <w:szCs w:val="26"/>
          </w:rPr>
          <w:t>частями 5.1</w:t>
        </w:r>
      </w:hyperlink>
      <w:r w:rsidRPr="00E07BFD">
        <w:rPr>
          <w:rFonts w:ascii="Times New Roman" w:hAnsi="Times New Roman" w:cs="Times New Roman"/>
          <w:sz w:val="26"/>
          <w:szCs w:val="26"/>
        </w:rPr>
        <w:t xml:space="preserve"> и </w:t>
      </w:r>
      <w:hyperlink w:anchor="Par1097" w:history="1">
        <w:r w:rsidRPr="00E07BFD">
          <w:rPr>
            <w:rFonts w:ascii="Times New Roman" w:hAnsi="Times New Roman" w:cs="Times New Roman"/>
            <w:color w:val="0000FF"/>
            <w:sz w:val="26"/>
            <w:szCs w:val="26"/>
          </w:rPr>
          <w:t>5.2</w:t>
        </w:r>
      </w:hyperlink>
      <w:r w:rsidRPr="00E07BFD">
        <w:rPr>
          <w:rFonts w:ascii="Times New Roman" w:hAnsi="Times New Roman" w:cs="Times New Roman"/>
          <w:sz w:val="26"/>
          <w:szCs w:val="26"/>
        </w:rPr>
        <w:t xml:space="preserve"> настоящей статьи, устанавливаются Президентом Российской Федерации.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5.4 введена Федеральным </w:t>
      </w:r>
      <w:hyperlink r:id="rId399"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31.07.2020 N 288-ФЗ)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6. Законами и иными нормативными правовыми актами субъекта Российской Федерации устанавливаются размеры, порядок и условия выплаты единовременного поощрения гражданским служащим субъекта Российской Федерации и гражданам, уволенным с гражданской службы субъекта Российской Федерации после представления к награждению или поощрению, с учетом положений настоящей статьи.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6 в ред. Федерального </w:t>
      </w:r>
      <w:hyperlink r:id="rId400"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31.07.2020 N 288-ФЗ)</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E07BFD">
        <w:rPr>
          <w:rFonts w:ascii="Times New Roman" w:hAnsi="Times New Roman" w:cs="Times New Roman"/>
          <w:b/>
          <w:bCs/>
          <w:sz w:val="26"/>
          <w:szCs w:val="26"/>
        </w:rPr>
        <w:t>Статья 56. Служебная дисциплина на гражданской службе</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Служебная дисциплина на гражданской службе - обязательное для гражданских служащих соблюдение служебного распорядка государственного органа и должностного регламента, установленных в соответствии с настоящим Федеральным законом, другими федеральными законами, иными нормативными правовыми актами, нормативными актами государственного органа и со служебным контрактом.</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Представитель нанимателя в соответствии с настоящим Федеральным законом, другими федеральными законами, иными нормативными правовыми актами о гражданской службе, нормативными актами государственного органа и со служебным контрактом обязан создавать условия, необходимые для соблюдения гражданскими служащими служебной дисциплины.</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lastRenderedPageBreak/>
        <w:t>3. Служебный распорядок государственного органа определяется нормативным актом государственного органа, регламентирующим режим службы (работы) и время отдыха.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4. Служебный распорядок государственного органа утверждается представителем нанимателя с учетом мнения выборного профсоюзного органа данного государственного органа.</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bookmarkStart w:id="81" w:name="Par1117"/>
      <w:bookmarkEnd w:id="81"/>
      <w:r w:rsidRPr="00E07BFD">
        <w:rPr>
          <w:rFonts w:ascii="Times New Roman" w:hAnsi="Times New Roman" w:cs="Times New Roman"/>
          <w:b/>
          <w:bCs/>
          <w:sz w:val="26"/>
          <w:szCs w:val="26"/>
        </w:rPr>
        <w:t>Статья 57. Дисциплинарные взыскания</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За совершение дисциплинарного проступка, то есть за неисполнение или ненадлежащее исполнение гражданским служащим по его вине возложенных на него служебных обязанностей, представитель нанимателя имеет право применить следующие дисциплинарные взыскания:</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401"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21.11.2011 N 329-ФЗ)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bookmarkStart w:id="82" w:name="Par1121"/>
      <w:bookmarkEnd w:id="82"/>
      <w:r w:rsidRPr="00E07BFD">
        <w:rPr>
          <w:rFonts w:ascii="Times New Roman" w:hAnsi="Times New Roman" w:cs="Times New Roman"/>
          <w:sz w:val="26"/>
          <w:szCs w:val="26"/>
        </w:rPr>
        <w:t>1) замечание;</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bookmarkStart w:id="83" w:name="Par1122"/>
      <w:bookmarkEnd w:id="83"/>
      <w:r w:rsidRPr="00E07BFD">
        <w:rPr>
          <w:rFonts w:ascii="Times New Roman" w:hAnsi="Times New Roman" w:cs="Times New Roman"/>
          <w:sz w:val="26"/>
          <w:szCs w:val="26"/>
        </w:rPr>
        <w:t>2) выговор;</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bookmarkStart w:id="84" w:name="Par1123"/>
      <w:bookmarkEnd w:id="84"/>
      <w:r w:rsidRPr="00E07BFD">
        <w:rPr>
          <w:rFonts w:ascii="Times New Roman" w:hAnsi="Times New Roman" w:cs="Times New Roman"/>
          <w:sz w:val="26"/>
          <w:szCs w:val="26"/>
        </w:rPr>
        <w:t>3) предупреждение о неполном должностном соответствии;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4) утратил силу. - Федеральный </w:t>
      </w:r>
      <w:hyperlink r:id="rId402" w:history="1">
        <w:r w:rsidRPr="00E07BFD">
          <w:rPr>
            <w:rFonts w:ascii="Times New Roman" w:hAnsi="Times New Roman" w:cs="Times New Roman"/>
            <w:color w:val="0000FF"/>
            <w:sz w:val="26"/>
            <w:szCs w:val="26"/>
          </w:rPr>
          <w:t>закон</w:t>
        </w:r>
      </w:hyperlink>
      <w:r w:rsidRPr="00E07BFD">
        <w:rPr>
          <w:rFonts w:ascii="Times New Roman" w:hAnsi="Times New Roman" w:cs="Times New Roman"/>
          <w:sz w:val="26"/>
          <w:szCs w:val="26"/>
        </w:rPr>
        <w:t xml:space="preserve"> от 07.06.2013 N 116-ФЗ;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5) увольнение с гражданской службы по основаниям, установленным </w:t>
      </w:r>
      <w:hyperlink w:anchor="Par684" w:history="1">
        <w:r w:rsidRPr="00E07BFD">
          <w:rPr>
            <w:rFonts w:ascii="Times New Roman" w:hAnsi="Times New Roman" w:cs="Times New Roman"/>
            <w:color w:val="0000FF"/>
            <w:sz w:val="26"/>
            <w:szCs w:val="26"/>
          </w:rPr>
          <w:t>пунктом 2,</w:t>
        </w:r>
      </w:hyperlink>
      <w:r w:rsidRPr="00E07BFD">
        <w:rPr>
          <w:rFonts w:ascii="Times New Roman" w:hAnsi="Times New Roman" w:cs="Times New Roman"/>
          <w:sz w:val="26"/>
          <w:szCs w:val="26"/>
        </w:rPr>
        <w:t xml:space="preserve"> </w:t>
      </w:r>
      <w:hyperlink w:anchor="Par686" w:history="1">
        <w:r w:rsidRPr="00E07BFD">
          <w:rPr>
            <w:rFonts w:ascii="Times New Roman" w:hAnsi="Times New Roman" w:cs="Times New Roman"/>
            <w:color w:val="0000FF"/>
            <w:sz w:val="26"/>
            <w:szCs w:val="26"/>
          </w:rPr>
          <w:t>подпунктами "а"</w:t>
        </w:r>
      </w:hyperlink>
      <w:r w:rsidRPr="00E07BFD">
        <w:rPr>
          <w:rFonts w:ascii="Times New Roman" w:hAnsi="Times New Roman" w:cs="Times New Roman"/>
          <w:sz w:val="26"/>
          <w:szCs w:val="26"/>
        </w:rPr>
        <w:t xml:space="preserve"> - </w:t>
      </w:r>
      <w:hyperlink w:anchor="Par689" w:history="1">
        <w:r w:rsidRPr="00E07BFD">
          <w:rPr>
            <w:rFonts w:ascii="Times New Roman" w:hAnsi="Times New Roman" w:cs="Times New Roman"/>
            <w:color w:val="0000FF"/>
            <w:sz w:val="26"/>
            <w:szCs w:val="26"/>
          </w:rPr>
          <w:t>"г"</w:t>
        </w:r>
      </w:hyperlink>
      <w:r w:rsidRPr="00E07BFD">
        <w:rPr>
          <w:rFonts w:ascii="Times New Roman" w:hAnsi="Times New Roman" w:cs="Times New Roman"/>
          <w:sz w:val="26"/>
          <w:szCs w:val="26"/>
        </w:rPr>
        <w:t xml:space="preserve"> пункта 3, </w:t>
      </w:r>
      <w:hyperlink w:anchor="Par692" w:history="1">
        <w:r w:rsidRPr="00E07BFD">
          <w:rPr>
            <w:rFonts w:ascii="Times New Roman" w:hAnsi="Times New Roman" w:cs="Times New Roman"/>
            <w:color w:val="0000FF"/>
            <w:sz w:val="26"/>
            <w:szCs w:val="26"/>
          </w:rPr>
          <w:t>пунктами 5</w:t>
        </w:r>
      </w:hyperlink>
      <w:r w:rsidRPr="00E07BFD">
        <w:rPr>
          <w:rFonts w:ascii="Times New Roman" w:hAnsi="Times New Roman" w:cs="Times New Roman"/>
          <w:sz w:val="26"/>
          <w:szCs w:val="26"/>
        </w:rPr>
        <w:t xml:space="preserve"> и </w:t>
      </w:r>
      <w:hyperlink w:anchor="Par693" w:history="1">
        <w:r w:rsidRPr="00E07BFD">
          <w:rPr>
            <w:rFonts w:ascii="Times New Roman" w:hAnsi="Times New Roman" w:cs="Times New Roman"/>
            <w:color w:val="0000FF"/>
            <w:sz w:val="26"/>
            <w:szCs w:val="26"/>
          </w:rPr>
          <w:t>6</w:t>
        </w:r>
      </w:hyperlink>
      <w:r w:rsidRPr="00E07BFD">
        <w:rPr>
          <w:rFonts w:ascii="Times New Roman" w:hAnsi="Times New Roman" w:cs="Times New Roman"/>
          <w:sz w:val="26"/>
          <w:szCs w:val="26"/>
        </w:rPr>
        <w:t xml:space="preserve"> части 1 статьи 37 настоящего Федерального закона.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За каждый дисциплинарный проступок может быть применено только одно дисциплинарное взыскание.</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E07BFD">
        <w:rPr>
          <w:rFonts w:ascii="Times New Roman" w:hAnsi="Times New Roman" w:cs="Times New Roman"/>
          <w:b/>
          <w:bCs/>
          <w:sz w:val="26"/>
          <w:szCs w:val="26"/>
        </w:rPr>
        <w:t>Статья 58. Порядок применения и снятия дисциплинарного взыскания</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До применения дисциплинарного взыскания представитель нанимателя должен затребовать от гражданского служащего объяснение в письменной форме. В случае отказа гражданского служащего дать такое объяснение составляется соответствующий акт. Отказ гражданского служащего от дачи объяснения в письменной форме не является препятствием для применения дисциплинарного взыскания.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Перед применением дисциплинарного взыскания проводится служебная проверка.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3. При применении дисциплинарного взыскания учитываются тяжесть совершенного гражданским служащим дисциплинарного проступка, степень его вины, обстоятельства, при которых совершен дисциплинарный проступок, и предшествующие результаты исполнения гражданским служащим своих должностных обязанностей.</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4. Дисциплинарное взыскание применяется непосредственно после обнаружения дисциплинарного проступка, но не позднее одного месяца со дня его обнаружения, не считая периода временной нетрудоспособности гражданского служащего, пребывания его </w:t>
      </w:r>
      <w:r w:rsidRPr="00E07BFD">
        <w:rPr>
          <w:rFonts w:ascii="Times New Roman" w:hAnsi="Times New Roman" w:cs="Times New Roman"/>
          <w:sz w:val="26"/>
          <w:szCs w:val="26"/>
        </w:rPr>
        <w:lastRenderedPageBreak/>
        <w:t>в отпуске, других случаев отсутствия его на службе по уважительным причинам, а также времени проведения служебной проверки.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5. Дисциплинарное взыскание не может быть применено позднее шести месяцев со дня совершения дисциплинарного проступка, а по результатам проверки финансово-хозяйственной деятельности или аудиторской проверки - позднее двух лет со дня совершения дисциплинарного проступка. В указанные сроки не включается время производства по уголовному делу.</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6. Копия акта о применении к гражданскому служащему дисциплинарного взыскания с указанием оснований его применения вручается гражданскому служащему под расписку в течение пяти дней со дня издания соответствующего акта.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7. Гражданский служащий вправе обжаловать дисциплинарное взыскание в письменной форме в комиссию государственного органа по служебным спорам или в суд.</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8. Если в течение одного года со дня применения дисциплинарного взыскания, предусмотренного </w:t>
      </w:r>
      <w:hyperlink w:anchor="Par1121" w:history="1">
        <w:r w:rsidRPr="00E07BFD">
          <w:rPr>
            <w:rFonts w:ascii="Times New Roman" w:hAnsi="Times New Roman" w:cs="Times New Roman"/>
            <w:color w:val="0000FF"/>
            <w:sz w:val="26"/>
            <w:szCs w:val="26"/>
          </w:rPr>
          <w:t>пунктами 1</w:t>
        </w:r>
      </w:hyperlink>
      <w:r w:rsidRPr="00E07BFD">
        <w:rPr>
          <w:rFonts w:ascii="Times New Roman" w:hAnsi="Times New Roman" w:cs="Times New Roman"/>
          <w:sz w:val="26"/>
          <w:szCs w:val="26"/>
        </w:rPr>
        <w:t xml:space="preserve"> - </w:t>
      </w:r>
      <w:hyperlink w:anchor="Par1123" w:history="1">
        <w:r w:rsidRPr="00E07BFD">
          <w:rPr>
            <w:rFonts w:ascii="Times New Roman" w:hAnsi="Times New Roman" w:cs="Times New Roman"/>
            <w:color w:val="0000FF"/>
            <w:sz w:val="26"/>
            <w:szCs w:val="26"/>
          </w:rPr>
          <w:t>3 части 1 статьи 57</w:t>
        </w:r>
      </w:hyperlink>
      <w:r w:rsidRPr="00E07BFD">
        <w:rPr>
          <w:rFonts w:ascii="Times New Roman" w:hAnsi="Times New Roman" w:cs="Times New Roman"/>
          <w:sz w:val="26"/>
          <w:szCs w:val="26"/>
        </w:rPr>
        <w:t xml:space="preserve"> настоящего Федерального закона, и взыскания, предусмотренного </w:t>
      </w:r>
      <w:hyperlink w:anchor="Par1165" w:history="1">
        <w:r w:rsidRPr="00E07BFD">
          <w:rPr>
            <w:rFonts w:ascii="Times New Roman" w:hAnsi="Times New Roman" w:cs="Times New Roman"/>
            <w:color w:val="0000FF"/>
            <w:sz w:val="26"/>
            <w:szCs w:val="26"/>
          </w:rPr>
          <w:t>статьей 59.1</w:t>
        </w:r>
      </w:hyperlink>
      <w:r w:rsidRPr="00E07BFD">
        <w:rPr>
          <w:rFonts w:ascii="Times New Roman" w:hAnsi="Times New Roman" w:cs="Times New Roman"/>
          <w:sz w:val="26"/>
          <w:szCs w:val="26"/>
        </w:rPr>
        <w:t xml:space="preserve"> настоящего Федерального закона, гражданский служащий не подвергнут новому дисциплинарному взысканию, он считается не имеющим дисциплинарного взыскания.</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Федеральных законов от 21.11.2011 </w:t>
      </w:r>
      <w:hyperlink r:id="rId403" w:history="1">
        <w:r w:rsidRPr="00E07BFD">
          <w:rPr>
            <w:rFonts w:ascii="Times New Roman" w:hAnsi="Times New Roman" w:cs="Times New Roman"/>
            <w:color w:val="0000FF"/>
            <w:sz w:val="26"/>
            <w:szCs w:val="26"/>
          </w:rPr>
          <w:t>N 329-ФЗ</w:t>
        </w:r>
      </w:hyperlink>
      <w:r w:rsidRPr="00E07BFD">
        <w:rPr>
          <w:rFonts w:ascii="Times New Roman" w:hAnsi="Times New Roman" w:cs="Times New Roman"/>
          <w:sz w:val="26"/>
          <w:szCs w:val="26"/>
        </w:rPr>
        <w:t xml:space="preserve">, от 07.06.2013 </w:t>
      </w:r>
      <w:hyperlink r:id="rId404" w:history="1">
        <w:r w:rsidRPr="00E07BFD">
          <w:rPr>
            <w:rFonts w:ascii="Times New Roman" w:hAnsi="Times New Roman" w:cs="Times New Roman"/>
            <w:color w:val="0000FF"/>
            <w:sz w:val="26"/>
            <w:szCs w:val="26"/>
          </w:rPr>
          <w:t>N 116-ФЗ</w:t>
        </w:r>
      </w:hyperlink>
      <w:r w:rsidRPr="00E07BFD">
        <w:rPr>
          <w:rFonts w:ascii="Times New Roman" w:hAnsi="Times New Roman" w:cs="Times New Roman"/>
          <w:sz w:val="26"/>
          <w:szCs w:val="26"/>
        </w:rPr>
        <w:t>)</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9. Представитель нанимателя вправе снять с гражданского служащего дисциплинарное взыскание до истечения одного года со дня применения дисциплинарного взыскания по собственной инициативе, по письменному заявлению гражданского служащего или по ходатайству его непосредственного руководителя.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10. Утратил силу. - Федеральный </w:t>
      </w:r>
      <w:hyperlink r:id="rId405" w:history="1">
        <w:r w:rsidRPr="00E07BFD">
          <w:rPr>
            <w:rFonts w:ascii="Times New Roman" w:hAnsi="Times New Roman" w:cs="Times New Roman"/>
            <w:color w:val="0000FF"/>
            <w:sz w:val="26"/>
            <w:szCs w:val="26"/>
          </w:rPr>
          <w:t>закон</w:t>
        </w:r>
      </w:hyperlink>
      <w:r w:rsidRPr="00E07BFD">
        <w:rPr>
          <w:rFonts w:ascii="Times New Roman" w:hAnsi="Times New Roman" w:cs="Times New Roman"/>
          <w:sz w:val="26"/>
          <w:szCs w:val="26"/>
        </w:rPr>
        <w:t xml:space="preserve"> от 07.06.2013 N 116-ФЗ.</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bookmarkStart w:id="85" w:name="Par1142"/>
      <w:bookmarkEnd w:id="85"/>
      <w:r w:rsidRPr="00E07BFD">
        <w:rPr>
          <w:rFonts w:ascii="Times New Roman" w:hAnsi="Times New Roman" w:cs="Times New Roman"/>
          <w:b/>
          <w:bCs/>
          <w:sz w:val="26"/>
          <w:szCs w:val="26"/>
        </w:rPr>
        <w:t>Статья 59. Служебная проверка</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Служебная проверка проводится по решению представителя нанимателя или по письменному заявлению гражданского служащего.</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При проведении служебной проверки должны быть полностью, объективно и всесторонне установлены:</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факт совершения гражданским служащим дисциплинарного проступка;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вина гражданского служащего;</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3) причины и условия, способствовавшие совершению гражданским служащим дисциплинарного проступка;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4) характер и размер вреда, причиненного гражданским служащим в результате дисциплинарного проступка;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5) обстоятельства, послужившие основанием для письменного заявления гражданского служащего о проведении служебной проверки.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lastRenderedPageBreak/>
        <w:t>3. Представитель нанимателя, назначивший служебную проверку, обязан контролировать своевременность и правильность ее проведения.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4. Проведение служебной проверки поручается подразделению государственного органа по вопросам государственной службы и кадров с участием юридического (правового) подразделения и выборного профсоюзного органа данного государственного органа.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5. В проведении служебной проверки не может участвовать гражданский служащий, прямо или косвенно заинтересованный в ее результатах. В этих случаях он обязан обратиться к представителю нанимателя, назначившему служебную проверку, с письменным заявлением об освобождении его от участия в проведении этой проверки. При несоблюдении указанного требования результаты служебной проверки считаются недействительными.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6. Служебная проверка должна быть завершена не позднее чем через один месяц со дня принятия решения о ее проведении. Результаты служебной проверки сообщаются представителю нанимателя, назначившему служебную проверку, в форме письменного заключения.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7. Гражданский служащий, в отношении которого проводится служебная проверка, может быть временно отстранен от замещаемой должности гражданской службы на время проведения служебной проверки с сохранением на этот период денежного содержания по замещаемой должности гражданской службы. Временное отстранение гражданского служащего от замещаемой должности гражданской службы производится представителем нанимателя, назначившим служебную проверку.</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8. Гражданский служащий, в отношении которого проводится служебная проверка, имеет право:</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давать устные или письменные объяснения, представлять заявления, ходатайства и иные документы;</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обжаловать решения и действия (бездействие) гражданских служащих, проводящих служебную проверку, представителю нанимателя, назначившему служебную проверку;</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3) ознакомиться по окончании служебной проверки с письменным заключением и другими материалами по результатам служебной проверки, если это не противоречит требованиям неразглашения сведений, составляющих государственную и иную охраняемую федеральным </w:t>
      </w:r>
      <w:hyperlink r:id="rId406"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тайну.</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9. В письменном заключении по результатам служебной проверки указываются: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факты и обстоятельства, установленные по результатам служебной проверки;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предложение о применении к гражданскому служащему дисциплинарного взыскания или о неприменении к нему дисциплинарного взыскания.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10. Письменное заключение по результатам служебной проверки подписывается руководителем подразделения государственного органа по вопросам государственной </w:t>
      </w:r>
      <w:r w:rsidRPr="00E07BFD">
        <w:rPr>
          <w:rFonts w:ascii="Times New Roman" w:hAnsi="Times New Roman" w:cs="Times New Roman"/>
          <w:sz w:val="26"/>
          <w:szCs w:val="26"/>
        </w:rPr>
        <w:lastRenderedPageBreak/>
        <w:t>службы и кадров и другими участниками служебной проверки и приобщается к личному делу гражданского служащего, в отношении которого проводилась служебная проверка.</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bookmarkStart w:id="86" w:name="Par1165"/>
      <w:bookmarkEnd w:id="86"/>
      <w:r w:rsidRPr="00E07BFD">
        <w:rPr>
          <w:rFonts w:ascii="Times New Roman" w:hAnsi="Times New Roman" w:cs="Times New Roman"/>
          <w:b/>
          <w:bCs/>
          <w:sz w:val="26"/>
          <w:szCs w:val="26"/>
        </w:rPr>
        <w:t>Статья 59.1.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(введена Федеральным </w:t>
      </w:r>
      <w:hyperlink r:id="rId407"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21.11.2011 N 329-ФЗ)</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За несоблюдение гражданским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настоящим Федеральным законом, Федеральным </w:t>
      </w:r>
      <w:hyperlink r:id="rId408"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25 декабря 2008 года 273-ФЗ "О противодействии коррупции" и другими федеральными </w:t>
      </w:r>
      <w:hyperlink r:id="rId409" w:history="1">
        <w:r w:rsidRPr="00E07BFD">
          <w:rPr>
            <w:rFonts w:ascii="Times New Roman" w:hAnsi="Times New Roman" w:cs="Times New Roman"/>
            <w:color w:val="0000FF"/>
            <w:sz w:val="26"/>
            <w:szCs w:val="26"/>
          </w:rPr>
          <w:t>законами</w:t>
        </w:r>
      </w:hyperlink>
      <w:r w:rsidRPr="00E07BFD">
        <w:rPr>
          <w:rFonts w:ascii="Times New Roman" w:hAnsi="Times New Roman" w:cs="Times New Roman"/>
          <w:sz w:val="26"/>
          <w:szCs w:val="26"/>
        </w:rPr>
        <w:t>, налагаются следующие взыскания: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bookmarkStart w:id="87" w:name="Par1169"/>
      <w:bookmarkEnd w:id="87"/>
      <w:r w:rsidRPr="00E07BFD">
        <w:rPr>
          <w:rFonts w:ascii="Times New Roman" w:hAnsi="Times New Roman" w:cs="Times New Roman"/>
          <w:sz w:val="26"/>
          <w:szCs w:val="26"/>
        </w:rPr>
        <w:t>1) замечание;</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bookmarkStart w:id="88" w:name="Par1170"/>
      <w:bookmarkEnd w:id="88"/>
      <w:r w:rsidRPr="00E07BFD">
        <w:rPr>
          <w:rFonts w:ascii="Times New Roman" w:hAnsi="Times New Roman" w:cs="Times New Roman"/>
          <w:sz w:val="26"/>
          <w:szCs w:val="26"/>
        </w:rPr>
        <w:t>2) выговор;</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bookmarkStart w:id="89" w:name="Par1171"/>
      <w:bookmarkEnd w:id="89"/>
      <w:r w:rsidRPr="00E07BFD">
        <w:rPr>
          <w:rFonts w:ascii="Times New Roman" w:hAnsi="Times New Roman" w:cs="Times New Roman"/>
          <w:sz w:val="26"/>
          <w:szCs w:val="26"/>
        </w:rPr>
        <w:t>3) предупреждение о неполном должностном соответствии.</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bookmarkStart w:id="90" w:name="Par1173"/>
      <w:bookmarkEnd w:id="90"/>
      <w:r w:rsidRPr="00E07BFD">
        <w:rPr>
          <w:rFonts w:ascii="Times New Roman" w:hAnsi="Times New Roman" w:cs="Times New Roman"/>
          <w:b/>
          <w:bCs/>
          <w:sz w:val="26"/>
          <w:szCs w:val="26"/>
        </w:rPr>
        <w:t>Статья 59.2. Увольнение в связи с утратой доверия</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(введена Федеральным </w:t>
      </w:r>
      <w:hyperlink r:id="rId410"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21.11.2011 N 329-ФЗ)</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Гражданский служащий подлежит увольнению в связи с утратой доверия в случае:</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непринятия гражданским служащим мер по предотвращению и (или) урегулированию конфликта интересов, стороной которого он является;</w:t>
      </w:r>
    </w:p>
    <w:p w:rsidR="00E07BFD" w:rsidRPr="00E07BFD" w:rsidRDefault="00E07BFD" w:rsidP="00E07BFD">
      <w:pPr>
        <w:autoSpaceDE w:val="0"/>
        <w:autoSpaceDN w:val="0"/>
        <w:adjustRightInd w:val="0"/>
        <w:spacing w:after="0" w:line="240" w:lineRule="auto"/>
        <w:rPr>
          <w:rFonts w:ascii="Times New Roman" w:hAnsi="Times New Roman" w:cs="Times New Roman"/>
          <w:sz w:val="26"/>
          <w:szCs w:val="26"/>
        </w:rPr>
      </w:pPr>
    </w:p>
    <w:tbl>
      <w:tblPr>
        <w:tblW w:w="5000" w:type="pct"/>
        <w:tblCellMar>
          <w:left w:w="0" w:type="dxa"/>
          <w:right w:w="0" w:type="dxa"/>
        </w:tblCellMar>
        <w:tblLook w:val="0000"/>
      </w:tblPr>
      <w:tblGrid>
        <w:gridCol w:w="60"/>
        <w:gridCol w:w="113"/>
        <w:gridCol w:w="9921"/>
        <w:gridCol w:w="113"/>
      </w:tblGrid>
      <w:tr w:rsidR="00E07BFD" w:rsidRPr="00E07BF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E07BFD" w:rsidRPr="00E07BFD" w:rsidRDefault="00E07BFD" w:rsidP="00E07BFD">
            <w:pPr>
              <w:autoSpaceDE w:val="0"/>
              <w:autoSpaceDN w:val="0"/>
              <w:adjustRightInd w:val="0"/>
              <w:spacing w:after="0" w:line="240" w:lineRule="auto"/>
              <w:rPr>
                <w:rFonts w:ascii="Times New Roman" w:hAnsi="Times New Roman" w:cs="Times New Roman"/>
                <w:sz w:val="26"/>
                <w:szCs w:val="26"/>
              </w:rPr>
            </w:pPr>
          </w:p>
        </w:tc>
        <w:tc>
          <w:tcPr>
            <w:tcW w:w="113" w:type="dxa"/>
            <w:shd w:val="clear" w:color="auto" w:fill="F4F3F8"/>
            <w:tcMar>
              <w:top w:w="0" w:type="dxa"/>
              <w:left w:w="0" w:type="dxa"/>
              <w:bottom w:w="0" w:type="dxa"/>
              <w:right w:w="0" w:type="dxa"/>
            </w:tcMar>
          </w:tcPr>
          <w:p w:rsidR="00E07BFD" w:rsidRPr="00E07BFD" w:rsidRDefault="00E07BFD" w:rsidP="00E07BFD">
            <w:pPr>
              <w:autoSpaceDE w:val="0"/>
              <w:autoSpaceDN w:val="0"/>
              <w:adjustRightInd w:val="0"/>
              <w:spacing w:after="0" w:line="240" w:lineRule="auto"/>
              <w:rPr>
                <w:rFonts w:ascii="Times New Roman" w:hAnsi="Times New Roman" w:cs="Times New Roman"/>
                <w:sz w:val="26"/>
                <w:szCs w:val="26"/>
              </w:rPr>
            </w:pPr>
          </w:p>
        </w:tc>
        <w:tc>
          <w:tcPr>
            <w:tcW w:w="0" w:type="auto"/>
            <w:shd w:val="clear" w:color="auto" w:fill="F4F3F8"/>
            <w:tcMar>
              <w:top w:w="113" w:type="dxa"/>
              <w:left w:w="0" w:type="dxa"/>
              <w:bottom w:w="113" w:type="dxa"/>
              <w:right w:w="0" w:type="dxa"/>
            </w:tcMar>
          </w:tcPr>
          <w:p w:rsidR="00E07BFD" w:rsidRPr="00E07BFD" w:rsidRDefault="00E07BFD" w:rsidP="00E07BFD">
            <w:pPr>
              <w:autoSpaceDE w:val="0"/>
              <w:autoSpaceDN w:val="0"/>
              <w:adjustRightInd w:val="0"/>
              <w:spacing w:after="0" w:line="240" w:lineRule="auto"/>
              <w:jc w:val="both"/>
              <w:rPr>
                <w:rFonts w:ascii="Times New Roman" w:hAnsi="Times New Roman" w:cs="Times New Roman"/>
                <w:color w:val="392C69"/>
                <w:sz w:val="26"/>
                <w:szCs w:val="26"/>
              </w:rPr>
            </w:pPr>
            <w:r w:rsidRPr="00E07BFD">
              <w:rPr>
                <w:rFonts w:ascii="Times New Roman" w:hAnsi="Times New Roman" w:cs="Times New Roman"/>
                <w:color w:val="392C69"/>
                <w:sz w:val="26"/>
                <w:szCs w:val="26"/>
              </w:rPr>
              <w:t>КонсультантПлюс: примечание.</w:t>
            </w:r>
          </w:p>
          <w:p w:rsidR="00E07BFD" w:rsidRPr="00E07BFD" w:rsidRDefault="00E07BFD" w:rsidP="00E07BFD">
            <w:pPr>
              <w:autoSpaceDE w:val="0"/>
              <w:autoSpaceDN w:val="0"/>
              <w:adjustRightInd w:val="0"/>
              <w:spacing w:after="0" w:line="240" w:lineRule="auto"/>
              <w:jc w:val="both"/>
              <w:rPr>
                <w:rFonts w:ascii="Times New Roman" w:hAnsi="Times New Roman" w:cs="Times New Roman"/>
                <w:color w:val="392C69"/>
                <w:sz w:val="26"/>
                <w:szCs w:val="26"/>
              </w:rPr>
            </w:pPr>
            <w:r w:rsidRPr="00E07BFD">
              <w:rPr>
                <w:rFonts w:ascii="Times New Roman" w:hAnsi="Times New Roman" w:cs="Times New Roman"/>
                <w:color w:val="392C69"/>
                <w:sz w:val="26"/>
                <w:szCs w:val="26"/>
              </w:rPr>
              <w:t xml:space="preserve">О выявлении конституционно-правового смысла п. 2 ч. 1 ст. 59.2 см. </w:t>
            </w:r>
            <w:hyperlink r:id="rId411" w:history="1">
              <w:r w:rsidRPr="00E07BFD">
                <w:rPr>
                  <w:rFonts w:ascii="Times New Roman" w:hAnsi="Times New Roman" w:cs="Times New Roman"/>
                  <w:color w:val="0000FF"/>
                  <w:sz w:val="26"/>
                  <w:szCs w:val="26"/>
                </w:rPr>
                <w:t>Постановление</w:t>
              </w:r>
            </w:hyperlink>
            <w:r w:rsidRPr="00E07BFD">
              <w:rPr>
                <w:rFonts w:ascii="Times New Roman" w:hAnsi="Times New Roman" w:cs="Times New Roman"/>
                <w:color w:val="392C69"/>
                <w:sz w:val="26"/>
                <w:szCs w:val="26"/>
              </w:rPr>
              <w:t xml:space="preserve"> КС РФ от 06.04.2020 N 14-П.</w:t>
            </w:r>
          </w:p>
        </w:tc>
        <w:tc>
          <w:tcPr>
            <w:tcW w:w="113" w:type="dxa"/>
            <w:shd w:val="clear" w:color="auto" w:fill="F4F3F8"/>
            <w:tcMar>
              <w:top w:w="0" w:type="dxa"/>
              <w:left w:w="0" w:type="dxa"/>
              <w:bottom w:w="0" w:type="dxa"/>
              <w:right w:w="0" w:type="dxa"/>
            </w:tcMar>
          </w:tcPr>
          <w:p w:rsidR="00E07BFD" w:rsidRPr="00E07BFD" w:rsidRDefault="00E07BFD" w:rsidP="00E07BFD">
            <w:pPr>
              <w:autoSpaceDE w:val="0"/>
              <w:autoSpaceDN w:val="0"/>
              <w:adjustRightInd w:val="0"/>
              <w:spacing w:after="0" w:line="240" w:lineRule="auto"/>
              <w:jc w:val="both"/>
              <w:rPr>
                <w:rFonts w:ascii="Times New Roman" w:hAnsi="Times New Roman" w:cs="Times New Roman"/>
                <w:color w:val="392C69"/>
                <w:sz w:val="26"/>
                <w:szCs w:val="26"/>
              </w:rPr>
            </w:pPr>
          </w:p>
        </w:tc>
      </w:tr>
    </w:tbl>
    <w:p w:rsidR="00E07BFD" w:rsidRPr="00E07BFD" w:rsidRDefault="00E07BFD" w:rsidP="00E07BFD">
      <w:pPr>
        <w:autoSpaceDE w:val="0"/>
        <w:autoSpaceDN w:val="0"/>
        <w:adjustRightInd w:val="0"/>
        <w:spacing w:before="26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непредставления гражданским служащим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412"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03.12.2012 N 231-ФЗ)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3) участия гражданского служащего на платной основе в деятельности органа управления коммерческой организацией, за исключением случаев, установленных федеральным законом;</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4) осуществления гражданским служащим предпринимательской деятельности;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5) вхождения гражданского служащего в состав органов управления, попечительских или наблюдательных советов, иных органов иностранных некоммерческих </w:t>
      </w:r>
      <w:r w:rsidRPr="00E07BFD">
        <w:rPr>
          <w:rFonts w:ascii="Times New Roman" w:hAnsi="Times New Roman" w:cs="Times New Roman"/>
          <w:sz w:val="26"/>
          <w:szCs w:val="26"/>
        </w:rPr>
        <w:lastRenderedPageBreak/>
        <w:t>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6) нарушения гражданским служащим, его супругой (супругом) и несовершеннолетними детьми запрета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(п. 6 введен Федеральным </w:t>
      </w:r>
      <w:hyperlink r:id="rId413"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07.05.2013 N 102-ФЗ)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Представитель нанимателя, которому стало известно о возникновении у гражданского служащего личной заинтересованности, которая приводит или может привести к конфликту интересов, подлежит увольнению в связи с утратой доверия также в случае непринятия представителем нанимателя мер по предотвращению и (или) урегулированию конфликта интересов, стороной которого является подчиненный ему гражданский служащий.</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3. Сведения о применении к гражданскому служащему взыскания в виде увольнения в связи с утратой доверия за совершение коррупционного правонарушения включаются государственным органом, в котором гражданский служащий проходил гражданскую службу, в реестр лиц, уволенных в связи с утратой доверия, предусмотренный </w:t>
      </w:r>
      <w:hyperlink r:id="rId414" w:history="1">
        <w:r w:rsidRPr="00E07BFD">
          <w:rPr>
            <w:rFonts w:ascii="Times New Roman" w:hAnsi="Times New Roman" w:cs="Times New Roman"/>
            <w:color w:val="0000FF"/>
            <w:sz w:val="26"/>
            <w:szCs w:val="26"/>
          </w:rPr>
          <w:t>статьей 15</w:t>
        </w:r>
      </w:hyperlink>
      <w:r w:rsidRPr="00E07BFD">
        <w:rPr>
          <w:rFonts w:ascii="Times New Roman" w:hAnsi="Times New Roman" w:cs="Times New Roman"/>
          <w:sz w:val="26"/>
          <w:szCs w:val="26"/>
        </w:rPr>
        <w:t xml:space="preserve"> Федерального закона от 25 декабря 2008 года N 273-ФЗ "О противодействии коррупции".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3 введена Федеральным </w:t>
      </w:r>
      <w:hyperlink r:id="rId415"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01.07.2017 N 132-ФЗ)</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E07BFD">
        <w:rPr>
          <w:rFonts w:ascii="Times New Roman" w:hAnsi="Times New Roman" w:cs="Times New Roman"/>
          <w:b/>
          <w:bCs/>
          <w:sz w:val="26"/>
          <w:szCs w:val="26"/>
        </w:rPr>
        <w:t>Статья 59.3. Порядок применения взысканий за коррупционные правонарушения</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(введена Федеральным </w:t>
      </w:r>
      <w:hyperlink r:id="rId416"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21.11.2011 N 329-ФЗ)</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1. Взыскания, предусмотренные </w:t>
      </w:r>
      <w:hyperlink w:anchor="Par1165" w:history="1">
        <w:r w:rsidRPr="00E07BFD">
          <w:rPr>
            <w:rFonts w:ascii="Times New Roman" w:hAnsi="Times New Roman" w:cs="Times New Roman"/>
            <w:color w:val="0000FF"/>
            <w:sz w:val="26"/>
            <w:szCs w:val="26"/>
          </w:rPr>
          <w:t>статьями 59.1</w:t>
        </w:r>
      </w:hyperlink>
      <w:r w:rsidRPr="00E07BFD">
        <w:rPr>
          <w:rFonts w:ascii="Times New Roman" w:hAnsi="Times New Roman" w:cs="Times New Roman"/>
          <w:sz w:val="26"/>
          <w:szCs w:val="26"/>
        </w:rPr>
        <w:t xml:space="preserve"> и </w:t>
      </w:r>
      <w:hyperlink w:anchor="Par1173" w:history="1">
        <w:r w:rsidRPr="00E07BFD">
          <w:rPr>
            <w:rFonts w:ascii="Times New Roman" w:hAnsi="Times New Roman" w:cs="Times New Roman"/>
            <w:color w:val="0000FF"/>
            <w:sz w:val="26"/>
            <w:szCs w:val="26"/>
          </w:rPr>
          <w:t>59.2</w:t>
        </w:r>
      </w:hyperlink>
      <w:r w:rsidRPr="00E07BFD">
        <w:rPr>
          <w:rFonts w:ascii="Times New Roman" w:hAnsi="Times New Roman" w:cs="Times New Roman"/>
          <w:sz w:val="26"/>
          <w:szCs w:val="26"/>
        </w:rPr>
        <w:t xml:space="preserve"> настоящего Федерального закона, применяются представителем нанимателя на основании доклада о результатах проверки, проведенной подразделением кадровой службы соответствующего государственного органа по профилактике коррупционных и иных правонарушений, а в случае, если доклад о результатах проверки направлялся в комиссию по урегулированию конфликтов интересов, - и на основании рекомендации указанной комиссии. С согласия гражданского служащего и при условии признания им факта совершения коррупционного правонарушения взыскание, за исключением увольнения в связи с утратой доверия, может быть применено на основании доклада подразделения кадровой службы соответствующего государственного органа по профилактике коррупционных и иных правонарушений о совершении коррупционного правонарушения, в котором излагаются фактические обстоятельства его совершения, и письменного объяснения такого гражданского служащего.</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417"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03.08.2018 N 307-ФЗ)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2. При применении взысканий, предусмотренных </w:t>
      </w:r>
      <w:hyperlink w:anchor="Par1165" w:history="1">
        <w:r w:rsidRPr="00E07BFD">
          <w:rPr>
            <w:rFonts w:ascii="Times New Roman" w:hAnsi="Times New Roman" w:cs="Times New Roman"/>
            <w:color w:val="0000FF"/>
            <w:sz w:val="26"/>
            <w:szCs w:val="26"/>
          </w:rPr>
          <w:t>статьями 59.1</w:t>
        </w:r>
      </w:hyperlink>
      <w:r w:rsidRPr="00E07BFD">
        <w:rPr>
          <w:rFonts w:ascii="Times New Roman" w:hAnsi="Times New Roman" w:cs="Times New Roman"/>
          <w:sz w:val="26"/>
          <w:szCs w:val="26"/>
        </w:rPr>
        <w:t xml:space="preserve"> и </w:t>
      </w:r>
      <w:hyperlink w:anchor="Par1173" w:history="1">
        <w:r w:rsidRPr="00E07BFD">
          <w:rPr>
            <w:rFonts w:ascii="Times New Roman" w:hAnsi="Times New Roman" w:cs="Times New Roman"/>
            <w:color w:val="0000FF"/>
            <w:sz w:val="26"/>
            <w:szCs w:val="26"/>
          </w:rPr>
          <w:t>59.2</w:t>
        </w:r>
      </w:hyperlink>
      <w:r w:rsidRPr="00E07BFD">
        <w:rPr>
          <w:rFonts w:ascii="Times New Roman" w:hAnsi="Times New Roman" w:cs="Times New Roman"/>
          <w:sz w:val="26"/>
          <w:szCs w:val="26"/>
        </w:rPr>
        <w:t xml:space="preserve"> настоящего Федерального закона, учитываются характер совершенного гражданским служащим коррупционного правонарушения, его тяжесть, обстоятельства, при которых оно совершено, соблюдение гражданским служащим других ограничений и запретов, </w:t>
      </w:r>
      <w:r w:rsidRPr="00E07BFD">
        <w:rPr>
          <w:rFonts w:ascii="Times New Roman" w:hAnsi="Times New Roman" w:cs="Times New Roman"/>
          <w:sz w:val="26"/>
          <w:szCs w:val="26"/>
        </w:rPr>
        <w:lastRenderedPageBreak/>
        <w:t>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гражданским служащим своих должностных обязанностей.</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3. Взыскания, предусмотренные </w:t>
      </w:r>
      <w:hyperlink w:anchor="Par1165" w:history="1">
        <w:r w:rsidRPr="00E07BFD">
          <w:rPr>
            <w:rFonts w:ascii="Times New Roman" w:hAnsi="Times New Roman" w:cs="Times New Roman"/>
            <w:color w:val="0000FF"/>
            <w:sz w:val="26"/>
            <w:szCs w:val="26"/>
          </w:rPr>
          <w:t>статьями 59.1</w:t>
        </w:r>
      </w:hyperlink>
      <w:r w:rsidRPr="00E07BFD">
        <w:rPr>
          <w:rFonts w:ascii="Times New Roman" w:hAnsi="Times New Roman" w:cs="Times New Roman"/>
          <w:sz w:val="26"/>
          <w:szCs w:val="26"/>
        </w:rPr>
        <w:t xml:space="preserve"> и </w:t>
      </w:r>
      <w:hyperlink w:anchor="Par1173" w:history="1">
        <w:r w:rsidRPr="00E07BFD">
          <w:rPr>
            <w:rFonts w:ascii="Times New Roman" w:hAnsi="Times New Roman" w:cs="Times New Roman"/>
            <w:color w:val="0000FF"/>
            <w:sz w:val="26"/>
            <w:szCs w:val="26"/>
          </w:rPr>
          <w:t>59.2</w:t>
        </w:r>
      </w:hyperlink>
      <w:r w:rsidRPr="00E07BFD">
        <w:rPr>
          <w:rFonts w:ascii="Times New Roman" w:hAnsi="Times New Roman" w:cs="Times New Roman"/>
          <w:sz w:val="26"/>
          <w:szCs w:val="26"/>
        </w:rPr>
        <w:t xml:space="preserve"> настоящего Федерального закона, применяются не позднее шести месяцев со дня поступления информации о совершении гражданским служащим коррупционного правонарушения, не считая периодов временной нетрудоспособности гражданского служащего, пребывания его в отпуске, других случаев отсутствия его на службе по уважительным причинам, и не позднее трех лет со дня совершения им коррупционного правонарушения. В указанные сроки не включается время производства по уголовному делу.</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3 в ред. Федерального </w:t>
      </w:r>
      <w:hyperlink r:id="rId418"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16.12.2019 N 432-ФЗ)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3.1. Взыскание в виде замечания может быть применено к гражданскому служащему при малозначительности совершенного им коррупционного правонарушения.</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3.1 введена Федеральным </w:t>
      </w:r>
      <w:hyperlink r:id="rId419"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22.12.2014 N 431-ФЗ; в ред. Федерального </w:t>
      </w:r>
      <w:hyperlink r:id="rId420"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03.08.2018 N 307-ФЗ)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4. В акте о применении к гражданскому служащему взыскания в случае совершения им коррупционного правонарушения в качестве основания применения взыскания указывается </w:t>
      </w:r>
      <w:hyperlink w:anchor="Par1165" w:history="1">
        <w:r w:rsidRPr="00E07BFD">
          <w:rPr>
            <w:rFonts w:ascii="Times New Roman" w:hAnsi="Times New Roman" w:cs="Times New Roman"/>
            <w:color w:val="0000FF"/>
            <w:sz w:val="26"/>
            <w:szCs w:val="26"/>
          </w:rPr>
          <w:t>статья 59.1</w:t>
        </w:r>
      </w:hyperlink>
      <w:r w:rsidRPr="00E07BFD">
        <w:rPr>
          <w:rFonts w:ascii="Times New Roman" w:hAnsi="Times New Roman" w:cs="Times New Roman"/>
          <w:sz w:val="26"/>
          <w:szCs w:val="26"/>
        </w:rPr>
        <w:t xml:space="preserve"> или </w:t>
      </w:r>
      <w:hyperlink w:anchor="Par1173" w:history="1">
        <w:r w:rsidRPr="00E07BFD">
          <w:rPr>
            <w:rFonts w:ascii="Times New Roman" w:hAnsi="Times New Roman" w:cs="Times New Roman"/>
            <w:color w:val="0000FF"/>
            <w:sz w:val="26"/>
            <w:szCs w:val="26"/>
          </w:rPr>
          <w:t>59.2</w:t>
        </w:r>
      </w:hyperlink>
      <w:r w:rsidRPr="00E07BFD">
        <w:rPr>
          <w:rFonts w:ascii="Times New Roman" w:hAnsi="Times New Roman" w:cs="Times New Roman"/>
          <w:sz w:val="26"/>
          <w:szCs w:val="26"/>
        </w:rPr>
        <w:t xml:space="preserve"> настоящего Федерального закона.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5. Копия акта о применении к гражданскому служащему взыскания с указанием коррупционного правонарушения и нормативных правовых актов, положения которых им нарушены, или об отказе в применении к гражданскому служащему такого взыскания с указанием мотивов вручается гражданскому служащему под расписку в течение пяти дней со дня издания соответствующего акта.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6. Гражданский служащий вправе обжаловать взыскание в письменной форме в комиссию государственного органа по служебным спорам или в суд.</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7. Если в течение одного года со дня применения взыскания гражданский служащий не был подвергнут дисциплинарному взысканию, предусмотренному </w:t>
      </w:r>
      <w:hyperlink w:anchor="Par1121" w:history="1">
        <w:r w:rsidRPr="00E07BFD">
          <w:rPr>
            <w:rFonts w:ascii="Times New Roman" w:hAnsi="Times New Roman" w:cs="Times New Roman"/>
            <w:color w:val="0000FF"/>
            <w:sz w:val="26"/>
            <w:szCs w:val="26"/>
          </w:rPr>
          <w:t>пунктом 1</w:t>
        </w:r>
      </w:hyperlink>
      <w:r w:rsidRPr="00E07BFD">
        <w:rPr>
          <w:rFonts w:ascii="Times New Roman" w:hAnsi="Times New Roman" w:cs="Times New Roman"/>
          <w:sz w:val="26"/>
          <w:szCs w:val="26"/>
        </w:rPr>
        <w:t xml:space="preserve">, </w:t>
      </w:r>
      <w:hyperlink w:anchor="Par1122" w:history="1">
        <w:r w:rsidRPr="00E07BFD">
          <w:rPr>
            <w:rFonts w:ascii="Times New Roman" w:hAnsi="Times New Roman" w:cs="Times New Roman"/>
            <w:color w:val="0000FF"/>
            <w:sz w:val="26"/>
            <w:szCs w:val="26"/>
          </w:rPr>
          <w:t>2</w:t>
        </w:r>
      </w:hyperlink>
      <w:r w:rsidRPr="00E07BFD">
        <w:rPr>
          <w:rFonts w:ascii="Times New Roman" w:hAnsi="Times New Roman" w:cs="Times New Roman"/>
          <w:sz w:val="26"/>
          <w:szCs w:val="26"/>
        </w:rPr>
        <w:t xml:space="preserve"> или </w:t>
      </w:r>
      <w:hyperlink w:anchor="Par1123" w:history="1">
        <w:r w:rsidRPr="00E07BFD">
          <w:rPr>
            <w:rFonts w:ascii="Times New Roman" w:hAnsi="Times New Roman" w:cs="Times New Roman"/>
            <w:color w:val="0000FF"/>
            <w:sz w:val="26"/>
            <w:szCs w:val="26"/>
          </w:rPr>
          <w:t>3 части 1 статьи 57</w:t>
        </w:r>
      </w:hyperlink>
      <w:r w:rsidRPr="00E07BFD">
        <w:rPr>
          <w:rFonts w:ascii="Times New Roman" w:hAnsi="Times New Roman" w:cs="Times New Roman"/>
          <w:sz w:val="26"/>
          <w:szCs w:val="26"/>
        </w:rPr>
        <w:t xml:space="preserve"> настоящего Федерального закона, или взысканию, предусмотренному </w:t>
      </w:r>
      <w:hyperlink w:anchor="Par1169" w:history="1">
        <w:r w:rsidRPr="00E07BFD">
          <w:rPr>
            <w:rFonts w:ascii="Times New Roman" w:hAnsi="Times New Roman" w:cs="Times New Roman"/>
            <w:color w:val="0000FF"/>
            <w:sz w:val="26"/>
            <w:szCs w:val="26"/>
          </w:rPr>
          <w:t>пунктом 1</w:t>
        </w:r>
      </w:hyperlink>
      <w:r w:rsidRPr="00E07BFD">
        <w:rPr>
          <w:rFonts w:ascii="Times New Roman" w:hAnsi="Times New Roman" w:cs="Times New Roman"/>
          <w:sz w:val="26"/>
          <w:szCs w:val="26"/>
        </w:rPr>
        <w:t xml:space="preserve">, </w:t>
      </w:r>
      <w:hyperlink w:anchor="Par1170" w:history="1">
        <w:r w:rsidRPr="00E07BFD">
          <w:rPr>
            <w:rFonts w:ascii="Times New Roman" w:hAnsi="Times New Roman" w:cs="Times New Roman"/>
            <w:color w:val="0000FF"/>
            <w:sz w:val="26"/>
            <w:szCs w:val="26"/>
          </w:rPr>
          <w:t>2</w:t>
        </w:r>
      </w:hyperlink>
      <w:r w:rsidRPr="00E07BFD">
        <w:rPr>
          <w:rFonts w:ascii="Times New Roman" w:hAnsi="Times New Roman" w:cs="Times New Roman"/>
          <w:sz w:val="26"/>
          <w:szCs w:val="26"/>
        </w:rPr>
        <w:t xml:space="preserve"> или </w:t>
      </w:r>
      <w:hyperlink w:anchor="Par1171" w:history="1">
        <w:r w:rsidRPr="00E07BFD">
          <w:rPr>
            <w:rFonts w:ascii="Times New Roman" w:hAnsi="Times New Roman" w:cs="Times New Roman"/>
            <w:color w:val="0000FF"/>
            <w:sz w:val="26"/>
            <w:szCs w:val="26"/>
          </w:rPr>
          <w:t>3 статьи 59.1</w:t>
        </w:r>
      </w:hyperlink>
      <w:r w:rsidRPr="00E07BFD">
        <w:rPr>
          <w:rFonts w:ascii="Times New Roman" w:hAnsi="Times New Roman" w:cs="Times New Roman"/>
          <w:sz w:val="26"/>
          <w:szCs w:val="26"/>
        </w:rPr>
        <w:t xml:space="preserve"> настоящего Федерального закона, он считается не имеющим взыскания.</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jc w:val="center"/>
        <w:outlineLvl w:val="1"/>
        <w:rPr>
          <w:rFonts w:ascii="Times New Roman" w:hAnsi="Times New Roman" w:cs="Times New Roman"/>
          <w:b/>
          <w:bCs/>
          <w:sz w:val="26"/>
          <w:szCs w:val="26"/>
        </w:rPr>
      </w:pPr>
      <w:r w:rsidRPr="00E07BFD">
        <w:rPr>
          <w:rFonts w:ascii="Times New Roman" w:hAnsi="Times New Roman" w:cs="Times New Roman"/>
          <w:b/>
          <w:bCs/>
          <w:sz w:val="26"/>
          <w:szCs w:val="26"/>
        </w:rPr>
        <w:t>Глава 13. ФОРМИРОВАНИЕ КАДРОВОГО СОСТАВА</w:t>
      </w:r>
    </w:p>
    <w:p w:rsidR="00E07BFD" w:rsidRPr="00E07BFD" w:rsidRDefault="00E07BFD" w:rsidP="00E07BFD">
      <w:pPr>
        <w:autoSpaceDE w:val="0"/>
        <w:autoSpaceDN w:val="0"/>
        <w:adjustRightInd w:val="0"/>
        <w:spacing w:after="0" w:line="240" w:lineRule="auto"/>
        <w:jc w:val="center"/>
        <w:outlineLvl w:val="1"/>
        <w:rPr>
          <w:rFonts w:ascii="Times New Roman" w:hAnsi="Times New Roman" w:cs="Times New Roman"/>
          <w:b/>
          <w:bCs/>
          <w:sz w:val="26"/>
          <w:szCs w:val="26"/>
        </w:rPr>
      </w:pPr>
      <w:r w:rsidRPr="00E07BFD">
        <w:rPr>
          <w:rFonts w:ascii="Times New Roman" w:hAnsi="Times New Roman" w:cs="Times New Roman"/>
          <w:b/>
          <w:bCs/>
          <w:sz w:val="26"/>
          <w:szCs w:val="26"/>
        </w:rPr>
        <w:t>ГРАЖДАНСКОЙ СЛУЖБЫ</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E07BFD">
        <w:rPr>
          <w:rFonts w:ascii="Times New Roman" w:hAnsi="Times New Roman" w:cs="Times New Roman"/>
          <w:b/>
          <w:bCs/>
          <w:sz w:val="26"/>
          <w:szCs w:val="26"/>
        </w:rPr>
        <w:t>Статья 60. Принципы и приоритетные направления формирования кадрового состава гражданской службы</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Формирование кадрового состава гражданской службы в государственном органе обеспечивается на основе следующих принципов:</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назначение на должность гражданской службы гражданских служащих с учетом их заслуг в профессиональной служебной деятельности и деловых качеств;</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lastRenderedPageBreak/>
        <w:t>2) совершенствование профессионального мастерства гражданских служащих.</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Приоритетными направлениями формирования кадрового состава гражданской службы являются: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подготовка кадров для гражданской службы и профессиональное развитие гражданских служащих;</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Федеральных законов от 02.07.2013 </w:t>
      </w:r>
      <w:hyperlink r:id="rId421" w:history="1">
        <w:r w:rsidRPr="00E07BFD">
          <w:rPr>
            <w:rFonts w:ascii="Times New Roman" w:hAnsi="Times New Roman" w:cs="Times New Roman"/>
            <w:color w:val="0000FF"/>
            <w:sz w:val="26"/>
            <w:szCs w:val="26"/>
          </w:rPr>
          <w:t>N 185-ФЗ</w:t>
        </w:r>
      </w:hyperlink>
      <w:r w:rsidRPr="00E07BFD">
        <w:rPr>
          <w:rFonts w:ascii="Times New Roman" w:hAnsi="Times New Roman" w:cs="Times New Roman"/>
          <w:sz w:val="26"/>
          <w:szCs w:val="26"/>
        </w:rPr>
        <w:t xml:space="preserve">, от 29.07.2017 </w:t>
      </w:r>
      <w:hyperlink r:id="rId422" w:history="1">
        <w:r w:rsidRPr="00E07BFD">
          <w:rPr>
            <w:rFonts w:ascii="Times New Roman" w:hAnsi="Times New Roman" w:cs="Times New Roman"/>
            <w:color w:val="0000FF"/>
            <w:sz w:val="26"/>
            <w:szCs w:val="26"/>
          </w:rPr>
          <w:t>N 275-ФЗ</w:t>
        </w:r>
      </w:hyperlink>
      <w:r w:rsidRPr="00E07BFD">
        <w:rPr>
          <w:rFonts w:ascii="Times New Roman" w:hAnsi="Times New Roman" w:cs="Times New Roman"/>
          <w:sz w:val="26"/>
          <w:szCs w:val="26"/>
        </w:rPr>
        <w:t>)</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содействие должностному росту гражданских служащих на конкурсной основе;</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3) ротация гражданских служащих;</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4) формирование кадрового резерва на конкурсной основе и его эффективное использование;</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5) оценка результатов профессиональной служебной деятельности гражданских служащих посредством проведения аттестации или квалификационного экзамена;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6) применение современных кадровых технологий при поступлении на гражданскую службу и ее прохождении.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3. Утратил силу с 1 января 2013 года. - Федеральный </w:t>
      </w:r>
      <w:hyperlink r:id="rId423" w:history="1">
        <w:r w:rsidRPr="00E07BFD">
          <w:rPr>
            <w:rFonts w:ascii="Times New Roman" w:hAnsi="Times New Roman" w:cs="Times New Roman"/>
            <w:color w:val="0000FF"/>
            <w:sz w:val="26"/>
            <w:szCs w:val="26"/>
          </w:rPr>
          <w:t>закон</w:t>
        </w:r>
      </w:hyperlink>
      <w:r w:rsidRPr="00E07BFD">
        <w:rPr>
          <w:rFonts w:ascii="Times New Roman" w:hAnsi="Times New Roman" w:cs="Times New Roman"/>
          <w:sz w:val="26"/>
          <w:szCs w:val="26"/>
        </w:rPr>
        <w:t xml:space="preserve"> от 06.12.2011 N 395-ФЗ.</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E07BFD">
        <w:rPr>
          <w:rFonts w:ascii="Times New Roman" w:hAnsi="Times New Roman" w:cs="Times New Roman"/>
          <w:b/>
          <w:bCs/>
          <w:sz w:val="26"/>
          <w:szCs w:val="26"/>
        </w:rPr>
        <w:t>Статья 60.1. Ротация гражданских служащих</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(введена Федеральным </w:t>
      </w:r>
      <w:hyperlink r:id="rId424"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06.12.2011 N 395-ФЗ)</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Ротация гражданских служащих проводится в целях повышения эффективности гражданской службы и противодействия коррупции путем назначения гражданских служащих на иные должности гражданской службы в том же или другом государственном органе.</w:t>
      </w:r>
    </w:p>
    <w:p w:rsidR="00E07BFD" w:rsidRPr="00E07BFD" w:rsidRDefault="00E07BFD" w:rsidP="00E07BFD">
      <w:pPr>
        <w:autoSpaceDE w:val="0"/>
        <w:autoSpaceDN w:val="0"/>
        <w:adjustRightInd w:val="0"/>
        <w:spacing w:after="0" w:line="240" w:lineRule="auto"/>
        <w:rPr>
          <w:rFonts w:ascii="Times New Roman" w:hAnsi="Times New Roman" w:cs="Times New Roman"/>
          <w:sz w:val="26"/>
          <w:szCs w:val="26"/>
        </w:rPr>
      </w:pPr>
    </w:p>
    <w:tbl>
      <w:tblPr>
        <w:tblW w:w="5000" w:type="pct"/>
        <w:tblCellMar>
          <w:left w:w="0" w:type="dxa"/>
          <w:right w:w="0" w:type="dxa"/>
        </w:tblCellMar>
        <w:tblLook w:val="0000"/>
      </w:tblPr>
      <w:tblGrid>
        <w:gridCol w:w="60"/>
        <w:gridCol w:w="113"/>
        <w:gridCol w:w="9921"/>
        <w:gridCol w:w="113"/>
      </w:tblGrid>
      <w:tr w:rsidR="00E07BFD" w:rsidRPr="00E07BF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E07BFD" w:rsidRPr="00E07BFD" w:rsidRDefault="00E07BFD" w:rsidP="00E07BFD">
            <w:pPr>
              <w:autoSpaceDE w:val="0"/>
              <w:autoSpaceDN w:val="0"/>
              <w:adjustRightInd w:val="0"/>
              <w:spacing w:after="0" w:line="240" w:lineRule="auto"/>
              <w:rPr>
                <w:rFonts w:ascii="Times New Roman" w:hAnsi="Times New Roman" w:cs="Times New Roman"/>
                <w:sz w:val="26"/>
                <w:szCs w:val="26"/>
              </w:rPr>
            </w:pPr>
          </w:p>
        </w:tc>
        <w:tc>
          <w:tcPr>
            <w:tcW w:w="113" w:type="dxa"/>
            <w:shd w:val="clear" w:color="auto" w:fill="F4F3F8"/>
            <w:tcMar>
              <w:top w:w="0" w:type="dxa"/>
              <w:left w:w="0" w:type="dxa"/>
              <w:bottom w:w="0" w:type="dxa"/>
              <w:right w:w="0" w:type="dxa"/>
            </w:tcMar>
          </w:tcPr>
          <w:p w:rsidR="00E07BFD" w:rsidRPr="00E07BFD" w:rsidRDefault="00E07BFD" w:rsidP="00E07BFD">
            <w:pPr>
              <w:autoSpaceDE w:val="0"/>
              <w:autoSpaceDN w:val="0"/>
              <w:adjustRightInd w:val="0"/>
              <w:spacing w:after="0" w:line="240" w:lineRule="auto"/>
              <w:rPr>
                <w:rFonts w:ascii="Times New Roman" w:hAnsi="Times New Roman" w:cs="Times New Roman"/>
                <w:sz w:val="26"/>
                <w:szCs w:val="26"/>
              </w:rPr>
            </w:pPr>
          </w:p>
        </w:tc>
        <w:tc>
          <w:tcPr>
            <w:tcW w:w="0" w:type="auto"/>
            <w:shd w:val="clear" w:color="auto" w:fill="F4F3F8"/>
            <w:tcMar>
              <w:top w:w="113" w:type="dxa"/>
              <w:left w:w="0" w:type="dxa"/>
              <w:bottom w:w="113" w:type="dxa"/>
              <w:right w:w="0" w:type="dxa"/>
            </w:tcMar>
          </w:tcPr>
          <w:p w:rsidR="00E07BFD" w:rsidRPr="00E07BFD" w:rsidRDefault="00E07BFD" w:rsidP="00E07BFD">
            <w:pPr>
              <w:autoSpaceDE w:val="0"/>
              <w:autoSpaceDN w:val="0"/>
              <w:adjustRightInd w:val="0"/>
              <w:spacing w:after="0" w:line="240" w:lineRule="auto"/>
              <w:jc w:val="both"/>
              <w:rPr>
                <w:rFonts w:ascii="Times New Roman" w:hAnsi="Times New Roman" w:cs="Times New Roman"/>
                <w:color w:val="392C69"/>
                <w:sz w:val="26"/>
                <w:szCs w:val="26"/>
              </w:rPr>
            </w:pPr>
            <w:r w:rsidRPr="00E07BFD">
              <w:rPr>
                <w:rFonts w:ascii="Times New Roman" w:hAnsi="Times New Roman" w:cs="Times New Roman"/>
                <w:color w:val="392C69"/>
                <w:sz w:val="26"/>
                <w:szCs w:val="26"/>
              </w:rPr>
              <w:t>КонсультантПлюс: примечание.</w:t>
            </w:r>
          </w:p>
          <w:p w:rsidR="00E07BFD" w:rsidRPr="00E07BFD" w:rsidRDefault="00E07BFD" w:rsidP="00E07BFD">
            <w:pPr>
              <w:autoSpaceDE w:val="0"/>
              <w:autoSpaceDN w:val="0"/>
              <w:adjustRightInd w:val="0"/>
              <w:spacing w:after="0" w:line="240" w:lineRule="auto"/>
              <w:jc w:val="both"/>
              <w:rPr>
                <w:rFonts w:ascii="Times New Roman" w:hAnsi="Times New Roman" w:cs="Times New Roman"/>
                <w:color w:val="392C69"/>
                <w:sz w:val="26"/>
                <w:szCs w:val="26"/>
              </w:rPr>
            </w:pPr>
            <w:r w:rsidRPr="00E07BFD">
              <w:rPr>
                <w:rFonts w:ascii="Times New Roman" w:hAnsi="Times New Roman" w:cs="Times New Roman"/>
                <w:color w:val="392C69"/>
                <w:sz w:val="26"/>
                <w:szCs w:val="26"/>
              </w:rPr>
              <w:t xml:space="preserve">Госслужащие, на которых условие о ротации продолжает распространяться после 22.12.2018, подлежат ротации в сроки, установленные их служебными контрактами, заключенными до указанной даты (ФЗ от 11.12.2018 </w:t>
            </w:r>
            <w:hyperlink r:id="rId425" w:history="1">
              <w:r w:rsidRPr="00E07BFD">
                <w:rPr>
                  <w:rFonts w:ascii="Times New Roman" w:hAnsi="Times New Roman" w:cs="Times New Roman"/>
                  <w:color w:val="0000FF"/>
                  <w:sz w:val="26"/>
                  <w:szCs w:val="26"/>
                </w:rPr>
                <w:t>N 461-ФЗ</w:t>
              </w:r>
            </w:hyperlink>
            <w:r w:rsidRPr="00E07BFD">
              <w:rPr>
                <w:rFonts w:ascii="Times New Roman" w:hAnsi="Times New Roman" w:cs="Times New Roman"/>
                <w:color w:val="392C69"/>
                <w:sz w:val="26"/>
                <w:szCs w:val="26"/>
              </w:rPr>
              <w:t>).</w:t>
            </w:r>
          </w:p>
        </w:tc>
        <w:tc>
          <w:tcPr>
            <w:tcW w:w="113" w:type="dxa"/>
            <w:shd w:val="clear" w:color="auto" w:fill="F4F3F8"/>
            <w:tcMar>
              <w:top w:w="0" w:type="dxa"/>
              <w:left w:w="0" w:type="dxa"/>
              <w:bottom w:w="0" w:type="dxa"/>
              <w:right w:w="0" w:type="dxa"/>
            </w:tcMar>
          </w:tcPr>
          <w:p w:rsidR="00E07BFD" w:rsidRPr="00E07BFD" w:rsidRDefault="00E07BFD" w:rsidP="00E07BFD">
            <w:pPr>
              <w:autoSpaceDE w:val="0"/>
              <w:autoSpaceDN w:val="0"/>
              <w:adjustRightInd w:val="0"/>
              <w:spacing w:after="0" w:line="240" w:lineRule="auto"/>
              <w:jc w:val="both"/>
              <w:rPr>
                <w:rFonts w:ascii="Times New Roman" w:hAnsi="Times New Roman" w:cs="Times New Roman"/>
                <w:color w:val="392C69"/>
                <w:sz w:val="26"/>
                <w:szCs w:val="26"/>
              </w:rPr>
            </w:pPr>
          </w:p>
        </w:tc>
      </w:tr>
    </w:tbl>
    <w:p w:rsidR="00E07BFD" w:rsidRPr="00E07BFD" w:rsidRDefault="00E07BFD" w:rsidP="00E07BFD">
      <w:pPr>
        <w:autoSpaceDE w:val="0"/>
        <w:autoSpaceDN w:val="0"/>
        <w:adjustRightInd w:val="0"/>
        <w:spacing w:before="26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2. Ротация федеральных гражданских служащих проводится в территориальных органах федеральных органов исполнительной власти, осуществляющих контрольные и надзорные функции. Ротации подлежат федеральные гражданские служащие, замещающие должности руководителей указанных органов. Ротация федеральных гражданских служащих, замещающих иные должности федеральной гражданской службы категории "руководители", исполнение должностных обязанностей по которым связано с осуществлением контрольных или надзорных функций, в территориальных органах федерального органа исполнительной власти, руководство деятельностью которого осуществляет Президент Российской Федерации или Правительство Российской Федерации, может проводиться по перечню должностей, утверждаемому руководителем федерального органа исполнительной власти, а в территориальных органах федерального </w:t>
      </w:r>
      <w:r w:rsidRPr="00E07BFD">
        <w:rPr>
          <w:rFonts w:ascii="Times New Roman" w:hAnsi="Times New Roman" w:cs="Times New Roman"/>
          <w:sz w:val="26"/>
          <w:szCs w:val="26"/>
        </w:rPr>
        <w:lastRenderedPageBreak/>
        <w:t>органа исполнительной власти, находящегося в ведении федерального министерства, - по перечню должностей, утверждаемому руководителем федерального органа исполнительной власти по согласованию с федеральным министром.</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2 в ред. Федерального </w:t>
      </w:r>
      <w:hyperlink r:id="rId426"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11.12.2018 N 461-ФЗ)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2.1. Утратил силу. - Федеральный </w:t>
      </w:r>
      <w:hyperlink r:id="rId427" w:history="1">
        <w:r w:rsidRPr="00E07BFD">
          <w:rPr>
            <w:rFonts w:ascii="Times New Roman" w:hAnsi="Times New Roman" w:cs="Times New Roman"/>
            <w:color w:val="0000FF"/>
            <w:sz w:val="26"/>
            <w:szCs w:val="26"/>
          </w:rPr>
          <w:t>закон</w:t>
        </w:r>
      </w:hyperlink>
      <w:r w:rsidRPr="00E07BFD">
        <w:rPr>
          <w:rFonts w:ascii="Times New Roman" w:hAnsi="Times New Roman" w:cs="Times New Roman"/>
          <w:sz w:val="26"/>
          <w:szCs w:val="26"/>
        </w:rPr>
        <w:t xml:space="preserve"> от 11.12.2018 N 461-ФЗ.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2.2. Ротация федеральных гражданских служащих может проводиться: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в федеральных органах исполнительной власти, руководство деятельностью которых осуществляет Президент Российской Федерации, - по утверждаемым Президентом Российской Федерации перечням должностей федеральной гражданской службы, сформированным на основе предложений этих федеральных органов исполнительной власти;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в федеральных органах исполнительной власти, руководство деятельностью которых осуществляет Правительство Российской Федерации, - по утверждаемым Правительством Российской Федерации перечням должностей федеральной гражданской службы, сформированным на основе предложений этих федеральных органов исполнительной власти;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3) в других федеральных государственных органах - по утверждаемым Президентом Российской Федерации перечням должностей федеральной гражданской службы, сформированным на основе предложений руководителей этих федеральных государственных органов, в порядке, установленном Президентом Российской Федерации.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2.2 введена Федеральным </w:t>
      </w:r>
      <w:hyperlink r:id="rId428"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02.04.2014 N 53-ФЗ)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3. План проведения ротации федеральных гражданских служащих утверждается руководителем федерального государственного органа. </w:t>
      </w:r>
      <w:hyperlink r:id="rId429" w:history="1">
        <w:r w:rsidRPr="00E07BFD">
          <w:rPr>
            <w:rFonts w:ascii="Times New Roman" w:hAnsi="Times New Roman" w:cs="Times New Roman"/>
            <w:color w:val="0000FF"/>
            <w:sz w:val="26"/>
            <w:szCs w:val="26"/>
          </w:rPr>
          <w:t>Форма</w:t>
        </w:r>
      </w:hyperlink>
      <w:r w:rsidRPr="00E07BFD">
        <w:rPr>
          <w:rFonts w:ascii="Times New Roman" w:hAnsi="Times New Roman" w:cs="Times New Roman"/>
          <w:sz w:val="26"/>
          <w:szCs w:val="26"/>
        </w:rPr>
        <w:t xml:space="preserve"> плана проведения ротации и </w:t>
      </w:r>
      <w:hyperlink r:id="rId430" w:history="1">
        <w:r w:rsidRPr="00E07BFD">
          <w:rPr>
            <w:rFonts w:ascii="Times New Roman" w:hAnsi="Times New Roman" w:cs="Times New Roman"/>
            <w:color w:val="0000FF"/>
            <w:sz w:val="26"/>
            <w:szCs w:val="26"/>
          </w:rPr>
          <w:t>порядок</w:t>
        </w:r>
      </w:hyperlink>
      <w:r w:rsidRPr="00E07BFD">
        <w:rPr>
          <w:rFonts w:ascii="Times New Roman" w:hAnsi="Times New Roman" w:cs="Times New Roman"/>
          <w:sz w:val="26"/>
          <w:szCs w:val="26"/>
        </w:rPr>
        <w:t xml:space="preserve"> его утверждения устанавливаются уполномоченным Правительством Российской Федерации федеральным органом исполнительной власти.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3 в ред. Федерального </w:t>
      </w:r>
      <w:hyperlink r:id="rId431"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11.12.2018 N 461-ФЗ)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4. Ротация федерального гражданского служащего, замещающего должность федеральной гражданской службы в федеральном органе исполнительной власти или его территориальном органе либо в другом федеральном государственном органе, в иной федеральный орган исполнительной власти или его территориальный орган либо в другой федеральный государственный орган проводится по согласованию между руководителями соответствующих федеральных органов исполнительной власти и (или) других федеральных государственных органов, наделенными полномочиями назначать на должность федеральной гражданской службы, по которой проводится ротация, и освобождать от такой должности. Ротация федерального гражданского служащего в федеральный орган исполнительной власти, находящийся в ведении федерального министерства, или в территориальный орган такого федерального органа исполнительной власти подлежит согласованию также с федеральным министром.</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4 в ред. Федерального </w:t>
      </w:r>
      <w:hyperlink r:id="rId432"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02.04.2014 N 53-ФЗ)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5. При назначении гражданского служащего на иную должность гражданской службы в порядке ротации учитываются уровень его квалификации, специальность, направление </w:t>
      </w:r>
      <w:r w:rsidRPr="00E07BFD">
        <w:rPr>
          <w:rFonts w:ascii="Times New Roman" w:hAnsi="Times New Roman" w:cs="Times New Roman"/>
          <w:sz w:val="26"/>
          <w:szCs w:val="26"/>
        </w:rPr>
        <w:lastRenderedPageBreak/>
        <w:t>подготовки, стаж гражданской службы или работы по специальности, направлению подготовки. Гражданский служащий не может быть назначен в порядке ротации на должность гражданской службы, размер должностного оклада по которой ниже размера должностного оклада по замещаемой этим гражданским служащим должности гражданской службы.</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5 в ред. Федерального </w:t>
      </w:r>
      <w:hyperlink r:id="rId433"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11.12.2018 N 461-ФЗ)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6. Должность гражданской службы в порядке ротации гражданских служащих замещается на срок от трех до пяти лет.</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7. В течение последнего года действия срочного служебного контракта с гражданским служащим, замещающим должность гражданской службы в порядке ротации, но не менее чем за шесть месяцев до окончания срока действия служебного контракта представитель нанимателя обязан в письменной форме под роспись уведомить гражданского служащего о предстоящем назначении гражданского служащего на другую должность гражданской службы в порядке ротации с указанием условий служебного контракта по новой должности гражданской службы.</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7 в ред. Федерального </w:t>
      </w:r>
      <w:hyperlink r:id="rId434"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11.12.2018 N 461-ФЗ)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7.1. Перевод гражданского служащего в порядке ротации на должность гражданской службы в другом государственном органе осуществляется с его письменного согласия в соответствии с </w:t>
      </w:r>
      <w:hyperlink w:anchor="Par634" w:history="1">
        <w:r w:rsidRPr="00E07BFD">
          <w:rPr>
            <w:rFonts w:ascii="Times New Roman" w:hAnsi="Times New Roman" w:cs="Times New Roman"/>
            <w:color w:val="0000FF"/>
            <w:sz w:val="26"/>
            <w:szCs w:val="26"/>
          </w:rPr>
          <w:t>пунктом 5 части 1 статьи 33</w:t>
        </w:r>
      </w:hyperlink>
      <w:r w:rsidRPr="00E07BFD">
        <w:rPr>
          <w:rFonts w:ascii="Times New Roman" w:hAnsi="Times New Roman" w:cs="Times New Roman"/>
          <w:sz w:val="26"/>
          <w:szCs w:val="26"/>
        </w:rPr>
        <w:t xml:space="preserve"> настоящего Федерального закона.</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7.1 введена Федеральным </w:t>
      </w:r>
      <w:hyperlink r:id="rId435"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11.12.2018 N 461-ФЗ)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bookmarkStart w:id="91" w:name="Par1249"/>
      <w:bookmarkEnd w:id="91"/>
      <w:r w:rsidRPr="00E07BFD">
        <w:rPr>
          <w:rFonts w:ascii="Times New Roman" w:hAnsi="Times New Roman" w:cs="Times New Roman"/>
          <w:sz w:val="26"/>
          <w:szCs w:val="26"/>
        </w:rPr>
        <w:t>8. Гражданский служащий может отказаться от замещения иной должности гражданской службы в порядке ротации по следующим причинам:</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1) наличие заболевания, препятствующего проживанию гражданского служащего и (или) членов его семьи (супруга, супруги, несовершеннолетних детей, детей старше 18 лет, ставших инвалидами до достижения ими возраста 18 лет, детей в возрасте до 23 лет, обучающихся в организациях, осуществляющих образовательную деятельность, по очной форме обучения, родителей, лиц, находящихся на иждивении гражданского служащего и проживающих совместно с ним) в местности, куда гражданский служащий назначается в порядке ротации. </w:t>
      </w:r>
      <w:hyperlink r:id="rId436" w:history="1">
        <w:r w:rsidRPr="00E07BFD">
          <w:rPr>
            <w:rFonts w:ascii="Times New Roman" w:hAnsi="Times New Roman" w:cs="Times New Roman"/>
            <w:color w:val="0000FF"/>
            <w:sz w:val="26"/>
            <w:szCs w:val="26"/>
          </w:rPr>
          <w:t>Перечень</w:t>
        </w:r>
      </w:hyperlink>
      <w:r w:rsidRPr="00E07BFD">
        <w:rPr>
          <w:rFonts w:ascii="Times New Roman" w:hAnsi="Times New Roman" w:cs="Times New Roman"/>
          <w:sz w:val="26"/>
          <w:szCs w:val="26"/>
        </w:rPr>
        <w:t xml:space="preserve"> таких заболеваний утверждается уполномоченным Правительством Российской Федерации федеральным органом исполнительной власти;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необходимость постоянного ухода за проживающими отдельно отцом, матерью, родным братом, родной сестрой, дедушкой, бабушкой или усыновителем, не находящимися на полном государственном обеспечении и нуждающимися в соответствии с заключением федерального учреждения медико-социальной экспертизы по их месту жительства в постоянном постороннем уходе (помощи, надзоре).</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8 в ред. Федерального </w:t>
      </w:r>
      <w:hyperlink r:id="rId437"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11.12.2018 N 461-ФЗ)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bookmarkStart w:id="92" w:name="Par1253"/>
      <w:bookmarkEnd w:id="92"/>
      <w:r w:rsidRPr="00E07BFD">
        <w:rPr>
          <w:rFonts w:ascii="Times New Roman" w:hAnsi="Times New Roman" w:cs="Times New Roman"/>
          <w:sz w:val="26"/>
          <w:szCs w:val="26"/>
        </w:rPr>
        <w:t xml:space="preserve">9. В случае отказа от предложенной для замещения должности гражданской службы в порядке ротации по причинам, указанным в </w:t>
      </w:r>
      <w:hyperlink w:anchor="Par1249" w:history="1">
        <w:r w:rsidRPr="00E07BFD">
          <w:rPr>
            <w:rFonts w:ascii="Times New Roman" w:hAnsi="Times New Roman" w:cs="Times New Roman"/>
            <w:color w:val="0000FF"/>
            <w:sz w:val="26"/>
            <w:szCs w:val="26"/>
          </w:rPr>
          <w:t>части 8</w:t>
        </w:r>
      </w:hyperlink>
      <w:r w:rsidRPr="00E07BFD">
        <w:rPr>
          <w:rFonts w:ascii="Times New Roman" w:hAnsi="Times New Roman" w:cs="Times New Roman"/>
          <w:sz w:val="26"/>
          <w:szCs w:val="26"/>
        </w:rPr>
        <w:t xml:space="preserve"> настоящей статьи, гражданскому служащему не позднее чем за 30 дней до истечения срока действия срочного служебного контракта в письменной форме должна быть предложена иная вакантная должность гражданской службы в том же или другом государственном органе с учетом уровня квалификации, специальности, направления подготовки, стажа гражданской службы или </w:t>
      </w:r>
      <w:r w:rsidRPr="00E07BFD">
        <w:rPr>
          <w:rFonts w:ascii="Times New Roman" w:hAnsi="Times New Roman" w:cs="Times New Roman"/>
          <w:sz w:val="26"/>
          <w:szCs w:val="26"/>
        </w:rPr>
        <w:lastRenderedPageBreak/>
        <w:t xml:space="preserve">работы по специальности, направлению подготовки, знаний и умений, которые необходимы для исполнения должностных обязанностей. В случае отказа от предложенной для замещения иной должности гражданской службы в том же или другом государственном органе либо непредоставления ему иной должности гражданской службы гражданский служащий освобождается от замещаемой должности гражданской службы и увольняется с гражданской службы и служебный контракт прекращается в соответствии с </w:t>
      </w:r>
      <w:hyperlink w:anchor="Par630" w:history="1">
        <w:r w:rsidRPr="00E07BFD">
          <w:rPr>
            <w:rFonts w:ascii="Times New Roman" w:hAnsi="Times New Roman" w:cs="Times New Roman"/>
            <w:color w:val="0000FF"/>
            <w:sz w:val="26"/>
            <w:szCs w:val="26"/>
          </w:rPr>
          <w:t>пунктом 2 части 1 статьи 33</w:t>
        </w:r>
      </w:hyperlink>
      <w:r w:rsidRPr="00E07BFD">
        <w:rPr>
          <w:rFonts w:ascii="Times New Roman" w:hAnsi="Times New Roman" w:cs="Times New Roman"/>
          <w:sz w:val="26"/>
          <w:szCs w:val="26"/>
        </w:rPr>
        <w:t xml:space="preserve"> настоящего Федерального закона.</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9 в ред. Федерального </w:t>
      </w:r>
      <w:hyperlink r:id="rId438"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30.06.2016 N 224-ФЗ)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9.1. В случае отказа гражданского служащего от предложенной для замещения в порядке ротации должности гражданской службы по причинам, не указанным в </w:t>
      </w:r>
      <w:hyperlink w:anchor="Par1249" w:history="1">
        <w:r w:rsidRPr="00E07BFD">
          <w:rPr>
            <w:rFonts w:ascii="Times New Roman" w:hAnsi="Times New Roman" w:cs="Times New Roman"/>
            <w:color w:val="0000FF"/>
            <w:sz w:val="26"/>
            <w:szCs w:val="26"/>
          </w:rPr>
          <w:t>части 8</w:t>
        </w:r>
      </w:hyperlink>
      <w:r w:rsidRPr="00E07BFD">
        <w:rPr>
          <w:rFonts w:ascii="Times New Roman" w:hAnsi="Times New Roman" w:cs="Times New Roman"/>
          <w:sz w:val="26"/>
          <w:szCs w:val="26"/>
        </w:rPr>
        <w:t xml:space="preserve"> настоящей статьи, служебный контракт с ним прекращается, гражданский служащий освобождается от замещаемой должности гражданской службы и увольняется с гражданской службы в соответствии с </w:t>
      </w:r>
      <w:hyperlink w:anchor="Par630" w:history="1">
        <w:r w:rsidRPr="00E07BFD">
          <w:rPr>
            <w:rFonts w:ascii="Times New Roman" w:hAnsi="Times New Roman" w:cs="Times New Roman"/>
            <w:color w:val="0000FF"/>
            <w:sz w:val="26"/>
            <w:szCs w:val="26"/>
          </w:rPr>
          <w:t>пунктом 2 части 1 статьи 33</w:t>
        </w:r>
      </w:hyperlink>
      <w:r w:rsidRPr="00E07BFD">
        <w:rPr>
          <w:rFonts w:ascii="Times New Roman" w:hAnsi="Times New Roman" w:cs="Times New Roman"/>
          <w:sz w:val="26"/>
          <w:szCs w:val="26"/>
        </w:rPr>
        <w:t xml:space="preserve"> настоящего Федерального закона.</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9.1 введена Федеральным </w:t>
      </w:r>
      <w:hyperlink r:id="rId439"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11.12.2018 N 461-ФЗ)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10. Перечень должностей гражданской службы субъекта Российской Федерации, по которым предусматривается ротация гражданских служащих субъекта Российской Федерации, и план проведения ротации гражданских служащих субъекта Российской Федерации утверждаются нормативными правовыми актами субъекта Российской Федерации.</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E07BFD">
        <w:rPr>
          <w:rFonts w:ascii="Times New Roman" w:hAnsi="Times New Roman" w:cs="Times New Roman"/>
          <w:b/>
          <w:bCs/>
          <w:sz w:val="26"/>
          <w:szCs w:val="26"/>
        </w:rPr>
        <w:t>Статья 61. Подготовка кадров для гражданской службы</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440"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02.07.2013 N 185-ФЗ)</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Подготовка кадров для гражданской службы осуществляется в профессиональных образовательных организациях и образовательных организациях высшего образования в соответствии с законодательством Российской Федерации.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1 в ред. Федерального </w:t>
      </w:r>
      <w:hyperlink r:id="rId441"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02.07.2013 N 185-ФЗ)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2. Заключение </w:t>
      </w:r>
      <w:hyperlink r:id="rId442" w:history="1">
        <w:r w:rsidRPr="00E07BFD">
          <w:rPr>
            <w:rFonts w:ascii="Times New Roman" w:hAnsi="Times New Roman" w:cs="Times New Roman"/>
            <w:color w:val="0000FF"/>
            <w:sz w:val="26"/>
            <w:szCs w:val="26"/>
          </w:rPr>
          <w:t>договора</w:t>
        </w:r>
      </w:hyperlink>
      <w:r w:rsidRPr="00E07BFD">
        <w:rPr>
          <w:rFonts w:ascii="Times New Roman" w:hAnsi="Times New Roman" w:cs="Times New Roman"/>
          <w:sz w:val="26"/>
          <w:szCs w:val="26"/>
        </w:rPr>
        <w:t xml:space="preserve"> о целевом обучении между государственным органом и гражданином с обязательством последующего прохождения гражданской службы после окончания обучения в течение определенного срока осуществляется на конкурсной основе в </w:t>
      </w:r>
      <w:hyperlink r:id="rId443" w:history="1">
        <w:r w:rsidRPr="00E07BFD">
          <w:rPr>
            <w:rFonts w:ascii="Times New Roman" w:hAnsi="Times New Roman" w:cs="Times New Roman"/>
            <w:color w:val="0000FF"/>
            <w:sz w:val="26"/>
            <w:szCs w:val="26"/>
          </w:rPr>
          <w:t>порядке</w:t>
        </w:r>
      </w:hyperlink>
      <w:r w:rsidRPr="00E07BFD">
        <w:rPr>
          <w:rFonts w:ascii="Times New Roman" w:hAnsi="Times New Roman" w:cs="Times New Roman"/>
          <w:sz w:val="26"/>
          <w:szCs w:val="26"/>
        </w:rPr>
        <w:t>, установленном соответственно указом Президента Российской Федерации, нормативным правовым актом уполномоченного Правительством Российской Федерации федерального органа исполнительной власти и законодательством субъекта Российской Федерации.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Федеральных законов от 23.07.2008 </w:t>
      </w:r>
      <w:hyperlink r:id="rId444" w:history="1">
        <w:r w:rsidRPr="00E07BFD">
          <w:rPr>
            <w:rFonts w:ascii="Times New Roman" w:hAnsi="Times New Roman" w:cs="Times New Roman"/>
            <w:color w:val="0000FF"/>
            <w:sz w:val="26"/>
            <w:szCs w:val="26"/>
          </w:rPr>
          <w:t>N 160-ФЗ</w:t>
        </w:r>
      </w:hyperlink>
      <w:r w:rsidRPr="00E07BFD">
        <w:rPr>
          <w:rFonts w:ascii="Times New Roman" w:hAnsi="Times New Roman" w:cs="Times New Roman"/>
          <w:sz w:val="26"/>
          <w:szCs w:val="26"/>
        </w:rPr>
        <w:t xml:space="preserve">, от 02.07.2013 </w:t>
      </w:r>
      <w:hyperlink r:id="rId445" w:history="1">
        <w:r w:rsidRPr="00E07BFD">
          <w:rPr>
            <w:rFonts w:ascii="Times New Roman" w:hAnsi="Times New Roman" w:cs="Times New Roman"/>
            <w:color w:val="0000FF"/>
            <w:sz w:val="26"/>
            <w:szCs w:val="26"/>
          </w:rPr>
          <w:t>N 185-ФЗ</w:t>
        </w:r>
      </w:hyperlink>
      <w:r w:rsidRPr="00E07BFD">
        <w:rPr>
          <w:rFonts w:ascii="Times New Roman" w:hAnsi="Times New Roman" w:cs="Times New Roman"/>
          <w:sz w:val="26"/>
          <w:szCs w:val="26"/>
        </w:rPr>
        <w:t xml:space="preserve">, от 03.08.2018 </w:t>
      </w:r>
      <w:hyperlink r:id="rId446" w:history="1">
        <w:r w:rsidRPr="00E07BFD">
          <w:rPr>
            <w:rFonts w:ascii="Times New Roman" w:hAnsi="Times New Roman" w:cs="Times New Roman"/>
            <w:color w:val="0000FF"/>
            <w:sz w:val="26"/>
            <w:szCs w:val="26"/>
          </w:rPr>
          <w:t>N 337-ФЗ</w:t>
        </w:r>
      </w:hyperlink>
      <w:r w:rsidRPr="00E07BFD">
        <w:rPr>
          <w:rFonts w:ascii="Times New Roman" w:hAnsi="Times New Roman" w:cs="Times New Roman"/>
          <w:sz w:val="26"/>
          <w:szCs w:val="26"/>
        </w:rPr>
        <w:t>)</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3. Координация подготовки кадров для гражданской службы осуществляется соответствующим органом по управлению государственной службой.</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bookmarkStart w:id="93" w:name="Par1268"/>
      <w:bookmarkEnd w:id="93"/>
      <w:r w:rsidRPr="00E07BFD">
        <w:rPr>
          <w:rFonts w:ascii="Times New Roman" w:hAnsi="Times New Roman" w:cs="Times New Roman"/>
          <w:b/>
          <w:bCs/>
          <w:sz w:val="26"/>
          <w:szCs w:val="26"/>
        </w:rPr>
        <w:t>Статья 62. Профессиональное развитие гражданского служащего</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447"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29.07.2017 N 275-ФЗ)</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lastRenderedPageBreak/>
        <w:t xml:space="preserve">1. Профессиональное развитие гражданского служащего направлено на поддержание и повышение гражданским служащим уровня квалификации, необходимого для надлежащего исполнения должностных обязанностей, и включает в себя </w:t>
      </w:r>
      <w:hyperlink r:id="rId448" w:history="1">
        <w:r w:rsidRPr="00E07BFD">
          <w:rPr>
            <w:rFonts w:ascii="Times New Roman" w:hAnsi="Times New Roman" w:cs="Times New Roman"/>
            <w:color w:val="0000FF"/>
            <w:sz w:val="26"/>
            <w:szCs w:val="26"/>
          </w:rPr>
          <w:t>дополнительное профессиональное образование</w:t>
        </w:r>
      </w:hyperlink>
      <w:r w:rsidRPr="00E07BFD">
        <w:rPr>
          <w:rFonts w:ascii="Times New Roman" w:hAnsi="Times New Roman" w:cs="Times New Roman"/>
          <w:sz w:val="26"/>
          <w:szCs w:val="26"/>
        </w:rPr>
        <w:t xml:space="preserve"> и </w:t>
      </w:r>
      <w:hyperlink r:id="rId449" w:history="1">
        <w:r w:rsidRPr="00E07BFD">
          <w:rPr>
            <w:rFonts w:ascii="Times New Roman" w:hAnsi="Times New Roman" w:cs="Times New Roman"/>
            <w:color w:val="0000FF"/>
            <w:sz w:val="26"/>
            <w:szCs w:val="26"/>
          </w:rPr>
          <w:t>иные</w:t>
        </w:r>
      </w:hyperlink>
      <w:r w:rsidRPr="00E07BFD">
        <w:rPr>
          <w:rFonts w:ascii="Times New Roman" w:hAnsi="Times New Roman" w:cs="Times New Roman"/>
          <w:sz w:val="26"/>
          <w:szCs w:val="26"/>
        </w:rPr>
        <w:t xml:space="preserve"> мероприятия по профессиональному развитию.</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Профессиональное развитие гражданского служащего осуществляется в течение всего периода прохождения им гражданской службы.</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3. Основаниями для направления гражданского служащего для участия в мероприятиях по профессиональному развитию являются: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решение представителя нанимателя;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результаты аттестации гражданского служащего;</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3) назначение гражданского служащего на иную должность гражданской службы в соответствии с </w:t>
      </w:r>
      <w:hyperlink w:anchor="Par589" w:history="1">
        <w:r w:rsidRPr="00E07BFD">
          <w:rPr>
            <w:rFonts w:ascii="Times New Roman" w:hAnsi="Times New Roman" w:cs="Times New Roman"/>
            <w:color w:val="0000FF"/>
            <w:sz w:val="26"/>
            <w:szCs w:val="26"/>
          </w:rPr>
          <w:t>пунктом 2 части 1 статьи 31</w:t>
        </w:r>
      </w:hyperlink>
      <w:r w:rsidRPr="00E07BFD">
        <w:rPr>
          <w:rFonts w:ascii="Times New Roman" w:hAnsi="Times New Roman" w:cs="Times New Roman"/>
          <w:sz w:val="26"/>
          <w:szCs w:val="26"/>
        </w:rPr>
        <w:t xml:space="preserve"> настоящего Федерального закона;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4) назначение гражданского служащего в порядке должностного роста на должность гражданской службы категории "руководители" высшей или главной группы должностей гражданской службы либо на должность гражданской службы категории "специалисты" высшей группы должностей гражданской службы впервые;</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5) поступление гражданина на гражданскую службу впервые.</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4. Реализация мероприятий по профессиональному развитию гражданского служащего может осуществляться: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1) посредством </w:t>
      </w:r>
      <w:hyperlink w:anchor="Par1291" w:history="1">
        <w:r w:rsidRPr="00E07BFD">
          <w:rPr>
            <w:rFonts w:ascii="Times New Roman" w:hAnsi="Times New Roman" w:cs="Times New Roman"/>
            <w:color w:val="0000FF"/>
            <w:sz w:val="26"/>
            <w:szCs w:val="26"/>
          </w:rPr>
          <w:t>государственного заказа</w:t>
        </w:r>
      </w:hyperlink>
      <w:r w:rsidRPr="00E07BFD">
        <w:rPr>
          <w:rFonts w:ascii="Times New Roman" w:hAnsi="Times New Roman" w:cs="Times New Roman"/>
          <w:sz w:val="26"/>
          <w:szCs w:val="26"/>
        </w:rPr>
        <w:t xml:space="preserve"> на мероприятия по профессиональному развитию гражданских служащих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в рамках государственного задания в порядке, установленном Правительством Российской Федерации или нормативными правовыми актами субъекта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3) за счет средств государственного органа, в котором гражданский служащий замещает должность гражданской службы, в организации, осуществляющей образовательную деятельность по дополнительным профессиональным программам, определенной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5. Мероприятия по профессиональному развитию гражданского служащего могут осуществляться за пределами территории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6. Мероприятия по профессиональному развитию гражданского служащего осуществляются с отрывом или без отрыва от гражданской службы.</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lastRenderedPageBreak/>
        <w:t xml:space="preserve">7. Профессиональное развитие гражданского служащего осуществляется в </w:t>
      </w:r>
      <w:hyperlink r:id="rId450" w:history="1">
        <w:r w:rsidRPr="00E07BFD">
          <w:rPr>
            <w:rFonts w:ascii="Times New Roman" w:hAnsi="Times New Roman" w:cs="Times New Roman"/>
            <w:color w:val="0000FF"/>
            <w:sz w:val="26"/>
            <w:szCs w:val="26"/>
          </w:rPr>
          <w:t>порядке</w:t>
        </w:r>
      </w:hyperlink>
      <w:r w:rsidRPr="00E07BFD">
        <w:rPr>
          <w:rFonts w:ascii="Times New Roman" w:hAnsi="Times New Roman" w:cs="Times New Roman"/>
          <w:sz w:val="26"/>
          <w:szCs w:val="26"/>
        </w:rPr>
        <w:t>, определяемом Президентом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8. Гражданскому служащему, участвующему в мероприятиях по профессиональному развитию, представителем нанимателя, образовательной организацией, государственным органом или иной организацией создаются условия для профессионального развития.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9. Дополнительное профессиональное образование гражданского служащего включает в себя профессиональную переподготовку и повышение квалификации.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10. Дополнительное профессиональное образование гражданского служащего осуществляется в организациях, осуществляющих образовательную деятельность по дополнительным профессиональным программам, в том числе на основании государственного образовательного сертификата на дополнительное профессиональное образование гражданского служащего (далее - сертификат).</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11. </w:t>
      </w:r>
      <w:hyperlink r:id="rId451" w:history="1">
        <w:r w:rsidRPr="00E07BFD">
          <w:rPr>
            <w:rFonts w:ascii="Times New Roman" w:hAnsi="Times New Roman" w:cs="Times New Roman"/>
            <w:color w:val="0000FF"/>
            <w:sz w:val="26"/>
            <w:szCs w:val="26"/>
          </w:rPr>
          <w:t>Порядок</w:t>
        </w:r>
      </w:hyperlink>
      <w:r w:rsidRPr="00E07BFD">
        <w:rPr>
          <w:rFonts w:ascii="Times New Roman" w:hAnsi="Times New Roman" w:cs="Times New Roman"/>
          <w:sz w:val="26"/>
          <w:szCs w:val="26"/>
        </w:rPr>
        <w:t xml:space="preserve"> предоставления сертификата, </w:t>
      </w:r>
      <w:hyperlink r:id="rId452" w:history="1">
        <w:r w:rsidRPr="00E07BFD">
          <w:rPr>
            <w:rFonts w:ascii="Times New Roman" w:hAnsi="Times New Roman" w:cs="Times New Roman"/>
            <w:color w:val="0000FF"/>
            <w:sz w:val="26"/>
            <w:szCs w:val="26"/>
          </w:rPr>
          <w:t>форма</w:t>
        </w:r>
      </w:hyperlink>
      <w:r w:rsidRPr="00E07BFD">
        <w:rPr>
          <w:rFonts w:ascii="Times New Roman" w:hAnsi="Times New Roman" w:cs="Times New Roman"/>
          <w:sz w:val="26"/>
          <w:szCs w:val="26"/>
        </w:rPr>
        <w:t xml:space="preserve"> сертификата, </w:t>
      </w:r>
      <w:hyperlink r:id="rId453" w:history="1">
        <w:r w:rsidRPr="00E07BFD">
          <w:rPr>
            <w:rFonts w:ascii="Times New Roman" w:hAnsi="Times New Roman" w:cs="Times New Roman"/>
            <w:color w:val="0000FF"/>
            <w:sz w:val="26"/>
            <w:szCs w:val="26"/>
          </w:rPr>
          <w:t>правила</w:t>
        </w:r>
      </w:hyperlink>
      <w:r w:rsidRPr="00E07BFD">
        <w:rPr>
          <w:rFonts w:ascii="Times New Roman" w:hAnsi="Times New Roman" w:cs="Times New Roman"/>
          <w:sz w:val="26"/>
          <w:szCs w:val="26"/>
        </w:rPr>
        <w:t xml:space="preserve"> подачи заявления о выдаче сертификата и </w:t>
      </w:r>
      <w:hyperlink r:id="rId454" w:history="1">
        <w:r w:rsidRPr="00E07BFD">
          <w:rPr>
            <w:rFonts w:ascii="Times New Roman" w:hAnsi="Times New Roman" w:cs="Times New Roman"/>
            <w:color w:val="0000FF"/>
            <w:sz w:val="26"/>
            <w:szCs w:val="26"/>
          </w:rPr>
          <w:t>правила</w:t>
        </w:r>
      </w:hyperlink>
      <w:r w:rsidRPr="00E07BFD">
        <w:rPr>
          <w:rFonts w:ascii="Times New Roman" w:hAnsi="Times New Roman" w:cs="Times New Roman"/>
          <w:sz w:val="26"/>
          <w:szCs w:val="26"/>
        </w:rPr>
        <w:t xml:space="preserve"> выдачи сертификата (его дубликата) устанавливаются Правительством Российской Федерации.</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bookmarkStart w:id="94" w:name="Par1291"/>
      <w:bookmarkEnd w:id="94"/>
      <w:r w:rsidRPr="00E07BFD">
        <w:rPr>
          <w:rFonts w:ascii="Times New Roman" w:hAnsi="Times New Roman" w:cs="Times New Roman"/>
          <w:b/>
          <w:bCs/>
          <w:sz w:val="26"/>
          <w:szCs w:val="26"/>
        </w:rPr>
        <w:t>Статья 63. Государственный заказ на мероприятия по профессиональному развитию гражданских служащих</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455"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29.07.2017 N 275-ФЗ)</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Государственный заказ на мероприятия по профессиональному развитию гражданских служащих на очередной год включает в себя: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государственный заказ на дополнительное профессиональное образование гражданских служащих, в том числе за пределами территории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государственный заказ на иные мероприятия по профессиональному развитию гражданских служащих.</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Формирование указанного государственного заказа осуществляется соответствующим органом по управлению государственной службой на основе заявок государственных органов с учетом функций государственных органов и их специализации, а также с учетом профессионального образования по должностям гражданской службы, замещаемым в этих государственных органах.</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3. Государственный заказ на мероприятия по профессиональному развитию федеральных гражданских служащих, включая его объем и структуру, утверждается Правительством Российской Федерации после дня вступления в силу федерального закона о федеральном бюджете на соответствующий финансовый год и плановый период.</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4. Государственный заказ субъекта Российской Федерации на мероприятия по профессиональному развитию гражданских служащих субъекта Российской Федерации, включая его объем и структуру, утверждается законом или иным нормативным правовым актом субъекта Российской Федерации с учетом положений настоящей статьи.</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E07BFD">
        <w:rPr>
          <w:rFonts w:ascii="Times New Roman" w:hAnsi="Times New Roman" w:cs="Times New Roman"/>
          <w:b/>
          <w:bCs/>
          <w:sz w:val="26"/>
          <w:szCs w:val="26"/>
        </w:rPr>
        <w:lastRenderedPageBreak/>
        <w:t>Статья 64. Кадровый резерв на гражданской службе</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456"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07.06.2013 N 116-ФЗ)</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1. Для замещения вакантных должностей гражданской службы из числа гражданских служащих (граждан) формируются федеральный кадровый резерв, кадровый резерв субъекта Российской Федерации, </w:t>
      </w:r>
      <w:hyperlink r:id="rId457" w:history="1">
        <w:r w:rsidRPr="00E07BFD">
          <w:rPr>
            <w:rFonts w:ascii="Times New Roman" w:hAnsi="Times New Roman" w:cs="Times New Roman"/>
            <w:color w:val="0000FF"/>
            <w:sz w:val="26"/>
            <w:szCs w:val="26"/>
          </w:rPr>
          <w:t>кадровый резерв</w:t>
        </w:r>
      </w:hyperlink>
      <w:r w:rsidRPr="00E07BFD">
        <w:rPr>
          <w:rFonts w:ascii="Times New Roman" w:hAnsi="Times New Roman" w:cs="Times New Roman"/>
          <w:sz w:val="26"/>
          <w:szCs w:val="26"/>
        </w:rPr>
        <w:t xml:space="preserve"> федерального государственного органа и кадровый резерв государственного органа субъекта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2. Федеральный кадровый резерв </w:t>
      </w:r>
      <w:hyperlink r:id="rId458" w:history="1">
        <w:r w:rsidRPr="00E07BFD">
          <w:rPr>
            <w:rFonts w:ascii="Times New Roman" w:hAnsi="Times New Roman" w:cs="Times New Roman"/>
            <w:color w:val="0000FF"/>
            <w:sz w:val="26"/>
            <w:szCs w:val="26"/>
          </w:rPr>
          <w:t>формируется</w:t>
        </w:r>
      </w:hyperlink>
      <w:r w:rsidRPr="00E07BFD">
        <w:rPr>
          <w:rFonts w:ascii="Times New Roman" w:hAnsi="Times New Roman" w:cs="Times New Roman"/>
          <w:sz w:val="26"/>
          <w:szCs w:val="26"/>
        </w:rPr>
        <w:t xml:space="preserve"> федеральным государственным органом по управлению государственной службой для замещения должностей федеральной гражданской службы высшей, главной и ведущей групп в </w:t>
      </w:r>
      <w:hyperlink r:id="rId459" w:history="1">
        <w:r w:rsidRPr="00E07BFD">
          <w:rPr>
            <w:rFonts w:ascii="Times New Roman" w:hAnsi="Times New Roman" w:cs="Times New Roman"/>
            <w:color w:val="0000FF"/>
            <w:sz w:val="26"/>
            <w:szCs w:val="26"/>
          </w:rPr>
          <w:t>порядке</w:t>
        </w:r>
      </w:hyperlink>
      <w:r w:rsidRPr="00E07BFD">
        <w:rPr>
          <w:rFonts w:ascii="Times New Roman" w:hAnsi="Times New Roman" w:cs="Times New Roman"/>
          <w:sz w:val="26"/>
          <w:szCs w:val="26"/>
        </w:rPr>
        <w:t>, определяемом Президентом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3. Кадровый резерв субъекта Российской Федерации формируется государственным органом по управлению государственной службой субъекта Российской Федерации для замещения должностей гражданской службы субъекта Российской Федерации высшей, главной и ведущей групп из гражданских служащих (граждан), включенных в кадровые резервы государственных органов субъекта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4. Кадровый резерв федерального государственного органа и кадровый резерв государственного органа субъекта Российской Федерации (далее также - кадровый резерв государственного органа) формируются соответствующим представителем нанимателя.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5. Включение гражданских служащих (граждан) в кадровый резерв государственного органа производится с указанием группы должностей гражданской службы, на которые они могут быть назначены.</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6. Включение в кадровый резерв государственного органа производится: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граждан - по результатам конкурса на включение в кадровый резерв государственного органа;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граждан - по результатам конкурса на замещение вакантной должности гражданской службы с согласия указанных граждан;</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3) гражданских служащих для замещения вакантной должности гражданской службы в порядке должностного роста - по результатам конкурса на включение в кадровый резерв государственного органа;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4) гражданских служащих для замещения вакантной должности гражданской службы в порядке должностного роста - по результатам конкурса на замещение вакантной должности гражданской службы с согласия указанных гражданских служащих;</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5) гражданских служащих для замещения вакантной должности гражданской службы в порядке должностного роста - по результатам аттестации в соответствии с </w:t>
      </w:r>
      <w:hyperlink w:anchor="Par927" w:history="1">
        <w:r w:rsidRPr="00E07BFD">
          <w:rPr>
            <w:rFonts w:ascii="Times New Roman" w:hAnsi="Times New Roman" w:cs="Times New Roman"/>
            <w:color w:val="0000FF"/>
            <w:sz w:val="26"/>
            <w:szCs w:val="26"/>
          </w:rPr>
          <w:t>пунктом 1 части 16 статьи 48</w:t>
        </w:r>
      </w:hyperlink>
      <w:r w:rsidRPr="00E07BFD">
        <w:rPr>
          <w:rFonts w:ascii="Times New Roman" w:hAnsi="Times New Roman" w:cs="Times New Roman"/>
          <w:sz w:val="26"/>
          <w:szCs w:val="26"/>
        </w:rPr>
        <w:t xml:space="preserve"> настоящего Федерального закона с согласия указанных гражданских служащих;</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bookmarkStart w:id="95" w:name="Par1315"/>
      <w:bookmarkEnd w:id="95"/>
      <w:r w:rsidRPr="00E07BFD">
        <w:rPr>
          <w:rFonts w:ascii="Times New Roman" w:hAnsi="Times New Roman" w:cs="Times New Roman"/>
          <w:sz w:val="26"/>
          <w:szCs w:val="26"/>
        </w:rPr>
        <w:t xml:space="preserve">6) гражданских служащих, увольняемых с гражданской службы в связи с сокращением должностей гражданской службы в соответствии с </w:t>
      </w:r>
      <w:hyperlink w:anchor="Par698" w:history="1">
        <w:r w:rsidRPr="00E07BFD">
          <w:rPr>
            <w:rFonts w:ascii="Times New Roman" w:hAnsi="Times New Roman" w:cs="Times New Roman"/>
            <w:color w:val="0000FF"/>
            <w:sz w:val="26"/>
            <w:szCs w:val="26"/>
          </w:rPr>
          <w:t xml:space="preserve">пунктом 8.2 части 1 </w:t>
        </w:r>
        <w:r w:rsidRPr="00E07BFD">
          <w:rPr>
            <w:rFonts w:ascii="Times New Roman" w:hAnsi="Times New Roman" w:cs="Times New Roman"/>
            <w:color w:val="0000FF"/>
            <w:sz w:val="26"/>
            <w:szCs w:val="26"/>
          </w:rPr>
          <w:lastRenderedPageBreak/>
          <w:t>статьи 37</w:t>
        </w:r>
      </w:hyperlink>
      <w:r w:rsidRPr="00E07BFD">
        <w:rPr>
          <w:rFonts w:ascii="Times New Roman" w:hAnsi="Times New Roman" w:cs="Times New Roman"/>
          <w:sz w:val="26"/>
          <w:szCs w:val="26"/>
        </w:rPr>
        <w:t xml:space="preserve"> настоящего Федерального закона либо упразднением государственного органа в соответствии с </w:t>
      </w:r>
      <w:hyperlink w:anchor="Par700" w:history="1">
        <w:r w:rsidRPr="00E07BFD">
          <w:rPr>
            <w:rFonts w:ascii="Times New Roman" w:hAnsi="Times New Roman" w:cs="Times New Roman"/>
            <w:color w:val="0000FF"/>
            <w:sz w:val="26"/>
            <w:szCs w:val="26"/>
          </w:rPr>
          <w:t>пунктом 8.3 части 1 статьи 37</w:t>
        </w:r>
      </w:hyperlink>
      <w:r w:rsidRPr="00E07BFD">
        <w:rPr>
          <w:rFonts w:ascii="Times New Roman" w:hAnsi="Times New Roman" w:cs="Times New Roman"/>
          <w:sz w:val="26"/>
          <w:szCs w:val="26"/>
        </w:rPr>
        <w:t xml:space="preserve"> настоящего Федерального закона, - по решению представителя нанимателя государственного органа, в котором сокращаются должности гражданской службы, либо государственного органа, которому переданы функции упраздненного государственного органа, с согласия указанных гражданских служащих;</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bookmarkStart w:id="96" w:name="Par1316"/>
      <w:bookmarkEnd w:id="96"/>
      <w:r w:rsidRPr="00E07BFD">
        <w:rPr>
          <w:rFonts w:ascii="Times New Roman" w:hAnsi="Times New Roman" w:cs="Times New Roman"/>
          <w:sz w:val="26"/>
          <w:szCs w:val="26"/>
        </w:rPr>
        <w:t xml:space="preserve">7) гражданских служащих, увольняемых с гражданской службы по основаниям, предусмотренным </w:t>
      </w:r>
      <w:hyperlink w:anchor="Par719" w:history="1">
        <w:r w:rsidRPr="00E07BFD">
          <w:rPr>
            <w:rFonts w:ascii="Times New Roman" w:hAnsi="Times New Roman" w:cs="Times New Roman"/>
            <w:color w:val="0000FF"/>
            <w:sz w:val="26"/>
            <w:szCs w:val="26"/>
          </w:rPr>
          <w:t>частью 1 статьи 39</w:t>
        </w:r>
      </w:hyperlink>
      <w:r w:rsidRPr="00E07BFD">
        <w:rPr>
          <w:rFonts w:ascii="Times New Roman" w:hAnsi="Times New Roman" w:cs="Times New Roman"/>
          <w:sz w:val="26"/>
          <w:szCs w:val="26"/>
        </w:rPr>
        <w:t xml:space="preserve"> настоящего Федерального закона, с согласия указанных гражданских служащих.</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7. Включение в кадровый резерв государственного органа гражданских служащих в соответствии с </w:t>
      </w:r>
      <w:hyperlink w:anchor="Par1315" w:history="1">
        <w:r w:rsidRPr="00E07BFD">
          <w:rPr>
            <w:rFonts w:ascii="Times New Roman" w:hAnsi="Times New Roman" w:cs="Times New Roman"/>
            <w:color w:val="0000FF"/>
            <w:sz w:val="26"/>
            <w:szCs w:val="26"/>
          </w:rPr>
          <w:t>пунктами 6</w:t>
        </w:r>
      </w:hyperlink>
      <w:r w:rsidRPr="00E07BFD">
        <w:rPr>
          <w:rFonts w:ascii="Times New Roman" w:hAnsi="Times New Roman" w:cs="Times New Roman"/>
          <w:sz w:val="26"/>
          <w:szCs w:val="26"/>
        </w:rPr>
        <w:t xml:space="preserve"> и </w:t>
      </w:r>
      <w:hyperlink w:anchor="Par1316" w:history="1">
        <w:r w:rsidRPr="00E07BFD">
          <w:rPr>
            <w:rFonts w:ascii="Times New Roman" w:hAnsi="Times New Roman" w:cs="Times New Roman"/>
            <w:color w:val="0000FF"/>
            <w:sz w:val="26"/>
            <w:szCs w:val="26"/>
          </w:rPr>
          <w:t>7 части 6</w:t>
        </w:r>
      </w:hyperlink>
      <w:r w:rsidRPr="00E07BFD">
        <w:rPr>
          <w:rFonts w:ascii="Times New Roman" w:hAnsi="Times New Roman" w:cs="Times New Roman"/>
          <w:sz w:val="26"/>
          <w:szCs w:val="26"/>
        </w:rPr>
        <w:t xml:space="preserve"> настоящей статьи производится для замещения должностей гражданской службы той же группы должностей гражданской службы, к которой относится последняя замещаемая гражданским служащим должность гражданской службы.</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8. Конкурс на включение в кадровый резерв государственного органа проводится конкурсной комиссией государственного органа.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9. Включение гражданского служащего (гражданина) в федеральный кадровый резерв оформляется правовым актом федерального государственного органа по управлению государственной службой, в кадровый резерв субъекта Российской Федерации - правовым актом государственного органа по управлению государственной службой субъекта Российской Федерации, а в кадровый резерв государственного органа - правовым актом государственного органа.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10. Назначение гражданского служащего (гражданина), состоящего в кадровом резерве, на вакантную должность гражданской службы осуществляется с его согласия по решению представителя нанимателя.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11. </w:t>
      </w:r>
      <w:hyperlink r:id="rId460" w:history="1">
        <w:r w:rsidRPr="00E07BFD">
          <w:rPr>
            <w:rFonts w:ascii="Times New Roman" w:hAnsi="Times New Roman" w:cs="Times New Roman"/>
            <w:color w:val="0000FF"/>
            <w:sz w:val="26"/>
            <w:szCs w:val="26"/>
          </w:rPr>
          <w:t>Положение</w:t>
        </w:r>
      </w:hyperlink>
      <w:r w:rsidRPr="00E07BFD">
        <w:rPr>
          <w:rFonts w:ascii="Times New Roman" w:hAnsi="Times New Roman" w:cs="Times New Roman"/>
          <w:sz w:val="26"/>
          <w:szCs w:val="26"/>
        </w:rPr>
        <w:t xml:space="preserve"> о кадровом резерве на федеральной гражданской службе, устанавливающее порядок </w:t>
      </w:r>
      <w:hyperlink r:id="rId461" w:history="1">
        <w:r w:rsidRPr="00E07BFD">
          <w:rPr>
            <w:rFonts w:ascii="Times New Roman" w:hAnsi="Times New Roman" w:cs="Times New Roman"/>
            <w:color w:val="0000FF"/>
            <w:sz w:val="26"/>
            <w:szCs w:val="26"/>
          </w:rPr>
          <w:t>формирования</w:t>
        </w:r>
      </w:hyperlink>
      <w:r w:rsidRPr="00E07BFD">
        <w:rPr>
          <w:rFonts w:ascii="Times New Roman" w:hAnsi="Times New Roman" w:cs="Times New Roman"/>
          <w:sz w:val="26"/>
          <w:szCs w:val="26"/>
        </w:rPr>
        <w:t xml:space="preserve"> федерального кадрового резерва и кадрового резерва федерального государственного органа и работы с ними, утверждается нормативным правовым актом Президента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12. Положение о кадровом резерве на гражданской службе субъекта Российской Федерации, устанавливающее порядок формирования кадрового резерва субъекта Российской Федерации и кадрового резерва государственного органа субъекта Российской Федерации и работы с ними, утверждается нормативным правовым актом субъекта Российской Федерации.</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jc w:val="center"/>
        <w:outlineLvl w:val="1"/>
        <w:rPr>
          <w:rFonts w:ascii="Times New Roman" w:hAnsi="Times New Roman" w:cs="Times New Roman"/>
          <w:b/>
          <w:bCs/>
          <w:sz w:val="26"/>
          <w:szCs w:val="26"/>
        </w:rPr>
      </w:pPr>
      <w:r w:rsidRPr="00E07BFD">
        <w:rPr>
          <w:rFonts w:ascii="Times New Roman" w:hAnsi="Times New Roman" w:cs="Times New Roman"/>
          <w:b/>
          <w:bCs/>
          <w:sz w:val="26"/>
          <w:szCs w:val="26"/>
        </w:rPr>
        <w:t>Глава 14. ФИНАНСИРОВАНИЕ ГРАЖДАНСКОЙ СЛУЖБЫ.</w:t>
      </w:r>
    </w:p>
    <w:p w:rsidR="00E07BFD" w:rsidRPr="00E07BFD" w:rsidRDefault="00E07BFD" w:rsidP="00E07BFD">
      <w:pPr>
        <w:autoSpaceDE w:val="0"/>
        <w:autoSpaceDN w:val="0"/>
        <w:adjustRightInd w:val="0"/>
        <w:spacing w:after="0" w:line="240" w:lineRule="auto"/>
        <w:jc w:val="center"/>
        <w:outlineLvl w:val="1"/>
        <w:rPr>
          <w:rFonts w:ascii="Times New Roman" w:hAnsi="Times New Roman" w:cs="Times New Roman"/>
          <w:b/>
          <w:bCs/>
          <w:sz w:val="26"/>
          <w:szCs w:val="26"/>
        </w:rPr>
      </w:pPr>
      <w:r w:rsidRPr="00E07BFD">
        <w:rPr>
          <w:rFonts w:ascii="Times New Roman" w:hAnsi="Times New Roman" w:cs="Times New Roman"/>
          <w:b/>
          <w:bCs/>
          <w:sz w:val="26"/>
          <w:szCs w:val="26"/>
        </w:rPr>
        <w:t>РАЗВИТИЕ ГРАЖДАНСКОЙ СЛУЖБЫ</w:t>
      </w:r>
    </w:p>
    <w:p w:rsidR="00E07BFD" w:rsidRPr="00E07BFD" w:rsidRDefault="00E07BFD" w:rsidP="00E07BFD">
      <w:pPr>
        <w:autoSpaceDE w:val="0"/>
        <w:autoSpaceDN w:val="0"/>
        <w:adjustRightInd w:val="0"/>
        <w:spacing w:after="0" w:line="240" w:lineRule="auto"/>
        <w:jc w:val="center"/>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462"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20.07.2020 N 226-ФЗ)</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E07BFD">
        <w:rPr>
          <w:rFonts w:ascii="Times New Roman" w:hAnsi="Times New Roman" w:cs="Times New Roman"/>
          <w:b/>
          <w:bCs/>
          <w:sz w:val="26"/>
          <w:szCs w:val="26"/>
        </w:rPr>
        <w:t>Статья 65. Финансирование гражданской службы</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lastRenderedPageBreak/>
        <w:t xml:space="preserve">Финансирование федеральной гражданской службы и гражданской службы субъектов Российской Федерации осуществляется за счет средств соответственно федерального бюджета, бюджета федеральной территории "Сириус" с учетом положений </w:t>
      </w:r>
      <w:hyperlink r:id="rId463" w:history="1">
        <w:r w:rsidRPr="00E07BFD">
          <w:rPr>
            <w:rFonts w:ascii="Times New Roman" w:hAnsi="Times New Roman" w:cs="Times New Roman"/>
            <w:color w:val="0000FF"/>
            <w:sz w:val="26"/>
            <w:szCs w:val="26"/>
          </w:rPr>
          <w:t>статьи 47</w:t>
        </w:r>
      </w:hyperlink>
      <w:r w:rsidRPr="00E07BFD">
        <w:rPr>
          <w:rFonts w:ascii="Times New Roman" w:hAnsi="Times New Roman" w:cs="Times New Roman"/>
          <w:sz w:val="26"/>
          <w:szCs w:val="26"/>
        </w:rPr>
        <w:t xml:space="preserve"> Федерального закона от 22 декабря 2020 года N 437-ФЗ "О федеральной территории "Сириус" и бюджетов субъектов Российской Федерации в порядке, определяемом настоящим Федеральным законом, другими федеральными законами, иными нормативными правовыми актами Российской Федерации, законами и иными нормативными правовыми актами субъектов Российской Федерации.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464"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02.07.2021 N 351-ФЗ)</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E07BFD">
        <w:rPr>
          <w:rFonts w:ascii="Times New Roman" w:hAnsi="Times New Roman" w:cs="Times New Roman"/>
          <w:b/>
          <w:bCs/>
          <w:sz w:val="26"/>
          <w:szCs w:val="26"/>
        </w:rPr>
        <w:t>Статья 66. Развитие гражданской службы</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465"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20.07.2020 N 226-ФЗ)</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1. Развитие федеральной гражданской службы осуществляется в соответствии с </w:t>
      </w:r>
      <w:hyperlink r:id="rId466" w:history="1">
        <w:r w:rsidRPr="00E07BFD">
          <w:rPr>
            <w:rFonts w:ascii="Times New Roman" w:hAnsi="Times New Roman" w:cs="Times New Roman"/>
            <w:color w:val="0000FF"/>
            <w:sz w:val="26"/>
            <w:szCs w:val="26"/>
          </w:rPr>
          <w:t>основными направлениями</w:t>
        </w:r>
      </w:hyperlink>
      <w:r w:rsidRPr="00E07BFD">
        <w:rPr>
          <w:rFonts w:ascii="Times New Roman" w:hAnsi="Times New Roman" w:cs="Times New Roman"/>
          <w:sz w:val="26"/>
          <w:szCs w:val="26"/>
        </w:rPr>
        <w:t xml:space="preserve"> ее развития, определяемыми Президентом Российской Федерации, и (или) в соответствии с государственными программами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Развитие гражданской службы субъектов Российской Федерации осуществляется в соответствии с основными направлениями ее развития, определяемыми нормативными правовыми актами субъектов Российской Федерации, и (или) в соответствии с государственными программами субъектов Российской Федерации и с учетом основных направлений развития федеральной гражданской службы, определяемых Президентом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3. Эксперименты по применению новых подходов к организации гражданской службы и обеспечению деятельности гражданских служащих могут проводиться в государственном органе, его самостоятельном структурном подразделении или территориальном органе либо в нескольких государственных органах (далее - эксперимент).</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4. На период проведения эксперимента, но не более чем на один год могут изменяться условия служебных контрактов гражданских служащих - участников эксперимента. Изменение условий служебного контракта в этом случае осуществляется в порядке, установленном законодательством Российской Федерации, и не должно приводить к уменьшению размера денежного содержания гражданского служащего - участника эксперимента по сравнению с его денежным содержанием на момент начала эксперимента, а также к понижению этого гражданского служащего в должности по сравнению с должностью, замещаемой им на момент начала эксперимента.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5. </w:t>
      </w:r>
      <w:hyperlink r:id="rId467" w:history="1">
        <w:r w:rsidRPr="00E07BFD">
          <w:rPr>
            <w:rFonts w:ascii="Times New Roman" w:hAnsi="Times New Roman" w:cs="Times New Roman"/>
            <w:color w:val="0000FF"/>
            <w:sz w:val="26"/>
            <w:szCs w:val="26"/>
          </w:rPr>
          <w:t>Порядок</w:t>
        </w:r>
      </w:hyperlink>
      <w:r w:rsidRPr="00E07BFD">
        <w:rPr>
          <w:rFonts w:ascii="Times New Roman" w:hAnsi="Times New Roman" w:cs="Times New Roman"/>
          <w:sz w:val="26"/>
          <w:szCs w:val="26"/>
        </w:rPr>
        <w:t xml:space="preserve"> организации и требования к проведению экспериментов, направленных на развитие федеральной гражданской службы, устанавливаются указом Президента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6. Порядок организации и требования к проведению экспериментов, направленных на развитие гражданской службы субъектов Российской Федерации, устанавливаются нормативными правовыми актами субъектов Российской Федерации.</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jc w:val="center"/>
        <w:outlineLvl w:val="1"/>
        <w:rPr>
          <w:rFonts w:ascii="Times New Roman" w:hAnsi="Times New Roman" w:cs="Times New Roman"/>
          <w:b/>
          <w:bCs/>
          <w:sz w:val="26"/>
          <w:szCs w:val="26"/>
        </w:rPr>
      </w:pPr>
      <w:r w:rsidRPr="00E07BFD">
        <w:rPr>
          <w:rFonts w:ascii="Times New Roman" w:hAnsi="Times New Roman" w:cs="Times New Roman"/>
          <w:b/>
          <w:bCs/>
          <w:sz w:val="26"/>
          <w:szCs w:val="26"/>
        </w:rPr>
        <w:lastRenderedPageBreak/>
        <w:t>Глава 15. ГОСУДАРСТВЕННЫЙ НАДЗОР И КОНТРОЛЬ</w:t>
      </w:r>
    </w:p>
    <w:p w:rsidR="00E07BFD" w:rsidRPr="00E07BFD" w:rsidRDefault="00E07BFD" w:rsidP="00E07BFD">
      <w:pPr>
        <w:autoSpaceDE w:val="0"/>
        <w:autoSpaceDN w:val="0"/>
        <w:adjustRightInd w:val="0"/>
        <w:spacing w:after="0" w:line="240" w:lineRule="auto"/>
        <w:jc w:val="center"/>
        <w:outlineLvl w:val="1"/>
        <w:rPr>
          <w:rFonts w:ascii="Times New Roman" w:hAnsi="Times New Roman" w:cs="Times New Roman"/>
          <w:b/>
          <w:bCs/>
          <w:sz w:val="26"/>
          <w:szCs w:val="26"/>
        </w:rPr>
      </w:pPr>
      <w:r w:rsidRPr="00E07BFD">
        <w:rPr>
          <w:rFonts w:ascii="Times New Roman" w:hAnsi="Times New Roman" w:cs="Times New Roman"/>
          <w:b/>
          <w:bCs/>
          <w:sz w:val="26"/>
          <w:szCs w:val="26"/>
        </w:rPr>
        <w:t>ЗА СОБЛЮДЕНИЕМ ЗАКОНОДАТЕЛЬСТВА РОССИЙСКОЙ ФЕДЕРАЦИИ</w:t>
      </w:r>
    </w:p>
    <w:p w:rsidR="00E07BFD" w:rsidRPr="00E07BFD" w:rsidRDefault="00E07BFD" w:rsidP="00E07BFD">
      <w:pPr>
        <w:autoSpaceDE w:val="0"/>
        <w:autoSpaceDN w:val="0"/>
        <w:adjustRightInd w:val="0"/>
        <w:spacing w:after="0" w:line="240" w:lineRule="auto"/>
        <w:jc w:val="center"/>
        <w:outlineLvl w:val="1"/>
        <w:rPr>
          <w:rFonts w:ascii="Times New Roman" w:hAnsi="Times New Roman" w:cs="Times New Roman"/>
          <w:b/>
          <w:bCs/>
          <w:sz w:val="26"/>
          <w:szCs w:val="26"/>
        </w:rPr>
      </w:pPr>
      <w:r w:rsidRPr="00E07BFD">
        <w:rPr>
          <w:rFonts w:ascii="Times New Roman" w:hAnsi="Times New Roman" w:cs="Times New Roman"/>
          <w:b/>
          <w:bCs/>
          <w:sz w:val="26"/>
          <w:szCs w:val="26"/>
        </w:rPr>
        <w:t>О ГОСУДАРСТВЕННОЙ ГРАЖДАНСКОЙ СЛУЖБЕ РОССИЙСКОЙ ФЕДЕРАЦИИ</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E07BFD">
        <w:rPr>
          <w:rFonts w:ascii="Times New Roman" w:hAnsi="Times New Roman" w:cs="Times New Roman"/>
          <w:b/>
          <w:bCs/>
          <w:sz w:val="26"/>
          <w:szCs w:val="26"/>
        </w:rPr>
        <w:t>Статья 67. Органы государственного надзора и контроля за соблюдением законодательства Российской Федерации о государственной гражданской службе Российской Федерации</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Государственный надзор и вневедомственный контроль за соблюдением законодательства Российской Федерации о государственной гражданской службе Российской Федерации осуществляют специально уполномоченные государственные органы, определяемые федеральными законами и иными нормативными правовыми актами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Внутриведомственный контроль за соблюдением законодательства Российской Федерации о государственной гражданской службе Российской Федерации в подведомственных государственных органах осуществляют федеральные государственные органы и государственные органы субъектов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3. Государственный надзор за точным и единообразным соблюдением законодательства Российской Федерации о государственной гражданской службе Российской Федерации осуществляют Генеральный прокурор Российской Федерации и подчиненные ему прокуроры в соответствии с федеральным </w:t>
      </w:r>
      <w:hyperlink r:id="rId468"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bookmarkStart w:id="97" w:name="Par1353"/>
      <w:bookmarkEnd w:id="97"/>
      <w:r w:rsidRPr="00E07BFD">
        <w:rPr>
          <w:rFonts w:ascii="Times New Roman" w:hAnsi="Times New Roman" w:cs="Times New Roman"/>
          <w:b/>
          <w:bCs/>
          <w:sz w:val="26"/>
          <w:szCs w:val="26"/>
        </w:rPr>
        <w:t>Статья 68. Ответственность за нарушение законодательства Российской Федерации о государственной гражданской службе Российской Федерации</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Лица, виновные в нарушении законодательства Российской Федерации о государственной гражданской службе Российской Федерации, привлекаются к ответственности в порядке, установленном настоящим Федеральным </w:t>
      </w:r>
      <w:hyperlink w:anchor="Par1117"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и другими федеральными законами.</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jc w:val="center"/>
        <w:outlineLvl w:val="1"/>
        <w:rPr>
          <w:rFonts w:ascii="Times New Roman" w:hAnsi="Times New Roman" w:cs="Times New Roman"/>
          <w:b/>
          <w:bCs/>
          <w:sz w:val="26"/>
          <w:szCs w:val="26"/>
        </w:rPr>
      </w:pPr>
      <w:bookmarkStart w:id="98" w:name="Par1357"/>
      <w:bookmarkEnd w:id="98"/>
      <w:r w:rsidRPr="00E07BFD">
        <w:rPr>
          <w:rFonts w:ascii="Times New Roman" w:hAnsi="Times New Roman" w:cs="Times New Roman"/>
          <w:b/>
          <w:bCs/>
          <w:sz w:val="26"/>
          <w:szCs w:val="26"/>
        </w:rPr>
        <w:t>Глава 16. РАССМОТРЕНИЕ ИНДИВИДУАЛЬНЫХ СЛУЖЕБНЫХ СПОРОВ</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E07BFD">
        <w:rPr>
          <w:rFonts w:ascii="Times New Roman" w:hAnsi="Times New Roman" w:cs="Times New Roman"/>
          <w:b/>
          <w:bCs/>
          <w:sz w:val="26"/>
          <w:szCs w:val="26"/>
        </w:rPr>
        <w:t>Статья 69. Индивидуальный служебный спор</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Индивидуальный служебный спор - неурегулированные между представителем нанимателя и гражданским служащим либо гражданином, поступающим на гражданскую службу или ранее состоявшим на гражданской службе, разногласия по вопросам применения законов, иных нормативных правовых актов о гражданской службе и служебного контракта, о которых заявлено в орган по рассмотрению индивидуальных служебных споров.</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E07BFD">
        <w:rPr>
          <w:rFonts w:ascii="Times New Roman" w:hAnsi="Times New Roman" w:cs="Times New Roman"/>
          <w:b/>
          <w:bCs/>
          <w:sz w:val="26"/>
          <w:szCs w:val="26"/>
        </w:rPr>
        <w:t>Статья 70. Органы по рассмотрению индивидуальных служебных споров</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lastRenderedPageBreak/>
        <w:t>1. Индивидуальные служебные споры (далее - служебные споры) рассматриваются следующими органами по рассмотрению индивидуальных служебных споров (далее - органы по рассмотрению служебных споров):</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комиссией государственного органа по служебным спорам;</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судом.</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2. Порядок рассмотрения служебных споров в органах по рассмотрению служебных споров регулируется настоящим Федеральным законом и другими федеральными законами, а порядок рассмотрения дел по служебным спорам в судах определяется также гражданским процессуальным </w:t>
      </w:r>
      <w:hyperlink r:id="rId469" w:history="1">
        <w:r w:rsidRPr="00E07BFD">
          <w:rPr>
            <w:rFonts w:ascii="Times New Roman" w:hAnsi="Times New Roman" w:cs="Times New Roman"/>
            <w:color w:val="0000FF"/>
            <w:sz w:val="26"/>
            <w:szCs w:val="26"/>
          </w:rPr>
          <w:t>законодательством</w:t>
        </w:r>
      </w:hyperlink>
      <w:r w:rsidRPr="00E07BFD">
        <w:rPr>
          <w:rFonts w:ascii="Times New Roman" w:hAnsi="Times New Roman" w:cs="Times New Roman"/>
          <w:sz w:val="26"/>
          <w:szCs w:val="26"/>
        </w:rPr>
        <w:t xml:space="preserve">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3. Комиссия государственного органа по служебным спорам (далее - комиссия по служебным спорам) образуется решением представителя нанимателя и состоит из равного числа назначаемых им представителей представителя нанимателя и избираемых на собрании (конференции) гражданских служащих государственного органа представителей гражданских служащих, включая представителя (представителей) выборного профсоюзного органа (выборных профсоюзных органов) данного государственного органа.</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3 в ред. Федерального </w:t>
      </w:r>
      <w:hyperlink r:id="rId470"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20.07.2020 N 227-ФЗ)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4. Собрание (конференция) гражданских служащих государственного органа проводится по решению представителя нанимателя, в том числе в связи с обращением гражданских служащих или выборного профсоюзного органа данного государственного органа.</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4 в ред. Федерального </w:t>
      </w:r>
      <w:hyperlink r:id="rId471"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20.07.2020 N 227-ФЗ)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4.1. Собрание гражданских служащих государственного органа считается правомочным, если на нем присутствует более половины гражданских служащих государственного органа.</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4.1 введена Федеральным </w:t>
      </w:r>
      <w:hyperlink r:id="rId472"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20.07.2020 N 227-ФЗ)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4.2. Конференция гражданских служащих государственного органа считается правомочной, если на ней присутствует не менее двух третей гражданских служащих государственного органа - делегатов от подразделений государственного органа, избранных на соответствующих собраниях, в том числе в территориальных органах государственного органа.</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4.2 введена Федеральным </w:t>
      </w:r>
      <w:hyperlink r:id="rId473"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20.07.2020 N 227-ФЗ)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4.3. Решение собрания (конференции) гражданских служащих государственного органа принимается большинством голосов гражданских служащих (делегатов), присутствующих на собрании (конференции).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4.3 введена Федеральным </w:t>
      </w:r>
      <w:hyperlink r:id="rId474"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20.07.2020 N 227-ФЗ)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4.4. Представитель нанимателя создает необходимые организационные условия для проведения собрания (конференции) гражданских служащих государственного органа.</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4.4 введена Федеральным </w:t>
      </w:r>
      <w:hyperlink r:id="rId475"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20.07.2020 N 227-ФЗ)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lastRenderedPageBreak/>
        <w:t>5. Комиссия по служебным спорам имеет свою печать. Организационное и техническое обеспечение деятельности комиссии по служебным спорам осуществляется государственным органом.</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6. Комиссия по служебным спорам избирает из своего состава председателя и секретаря комиссии.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7. Служебный спор рассматривается комиссией по служебным спорам в случае, если гражданский служащий самостоятельно или с участием своего представителя не урегулировал разногласия при непосредственных переговорах с представителем нанимателя.</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bookmarkStart w:id="99" w:name="Par1384"/>
      <w:bookmarkEnd w:id="99"/>
      <w:r w:rsidRPr="00E07BFD">
        <w:rPr>
          <w:rFonts w:ascii="Times New Roman" w:hAnsi="Times New Roman" w:cs="Times New Roman"/>
          <w:sz w:val="26"/>
          <w:szCs w:val="26"/>
        </w:rPr>
        <w:t>8. Гражданский служащий либо гражданин, поступающий на гражданскую службу или ранее состоявший на гражданской службе, может обратиться в комиссию по служебным спорам в трехмесячный срок со дня, когда он узнал или должен был узнать о нарушении своего права.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9. В случае пропуска по уважительным причинам срока, установленного </w:t>
      </w:r>
      <w:hyperlink w:anchor="Par1384" w:history="1">
        <w:r w:rsidRPr="00E07BFD">
          <w:rPr>
            <w:rFonts w:ascii="Times New Roman" w:hAnsi="Times New Roman" w:cs="Times New Roman"/>
            <w:color w:val="0000FF"/>
            <w:sz w:val="26"/>
            <w:szCs w:val="26"/>
          </w:rPr>
          <w:t>частью 8</w:t>
        </w:r>
      </w:hyperlink>
      <w:r w:rsidRPr="00E07BFD">
        <w:rPr>
          <w:rFonts w:ascii="Times New Roman" w:hAnsi="Times New Roman" w:cs="Times New Roman"/>
          <w:sz w:val="26"/>
          <w:szCs w:val="26"/>
        </w:rPr>
        <w:t xml:space="preserve"> настоящей статьи, комиссия по служебным спорам может восстановить этот срок и рассмотреть служебный спор по существу. Поступившее в комиссию по служебным спорам письменное заявление гражданского служащего либо гражданина, поступающего на гражданскую службу или ранее состоявшего на гражданской службе, подлежит обязательной регистрации указанной комиссией в день его подачи.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10. Комиссия по служебным спорам обязана рассмотреть служебный спор в течение десяти календарных дней со дня подачи письменного заявления гражданским служащим либо гражданином, поступающим на гражданскую службу или ранее состоявшим на гражданской службе.</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476"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20.07.2020 N 227-ФЗ)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11. Заседание комиссии по служебным спорам считается правомочным, если на нем присутствует не менее половины ее членов, представляющих представителя нанимателя, и не менее половины ее членов, представляющих гражданских служащих. В случае избрания в состав комиссии по служебным спорам одного или нескольких представителей выборного профсоюзного органа (выборных профсоюзных органов) данного государственного органа проведение заседания комиссии по служебным спорам без его (их) участия не допускается.</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11 в ред. Федерального </w:t>
      </w:r>
      <w:hyperlink r:id="rId477"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20.07.2020 N 227-ФЗ)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11.1. При возникновении или возможности возникновения конфликта интересов в ходе рассмотрения служебного спора член комиссии по служебным спорам, у которого имеется прямая или косвенная личная заинтересованность в решении по служебному спору, обязан до начала заседания комиссии по служебным спорам или в ходе рассмотрения служебного спора заявить об этом. В таком случае указанный член комиссии по служебным спорам не принимает участия в дальнейшем рассмотрении служебного спора и принятии решения по служебному спору.</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11.1 введена Федеральным </w:t>
      </w:r>
      <w:hyperlink r:id="rId478"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20.07.2020 N 227-ФЗ)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lastRenderedPageBreak/>
        <w:t>11.2. Член комиссии по служебным спорам, находящийся в непосредственной подчиненности или подконтрольности у гражданского служащего, в отношении которого комиссией рассматривается служебный спор, либо состоящий с этим гражданским служащим в близком родстве или свойстве (родители, супруги, дети, братья, сестры, а также братья, сестры, родители, дети супругов и супруги детей), не участвует в заседании комиссии по служебным спорам и принятии решения по данному служебному спору.</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11.2 введена Федеральным </w:t>
      </w:r>
      <w:hyperlink r:id="rId479"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20.07.2020 N 227-ФЗ)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11.3. Служебный спор рассматривается в присутствии гражданского служащего либо гражданина, поступающего на гражданскую службу или ранее состоявшего на гражданской службе, подавших письменное заявление в комиссию по служебным спорам, или уполномоченного указанными гражданским служащим либо гражданином представителя (далее в настоящей статье - уполномоченный представитель). Рассмотрение служебного спора в отсутствие указанных гражданского служащего либо гражданина или уполномоченного представителя допускается лишь по письменному заявлению указанных гражданского служащего либо гражданина.</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11.3 введена Федеральным </w:t>
      </w:r>
      <w:hyperlink r:id="rId480"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20.07.2020 N 227-ФЗ)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11.4. В случае неявки гражданского служащего либо гражданина, поступающего на гражданскую службу или ранее состоявшего на гражданской службе, или уполномоченного представителя на заседание комиссии по служебным спорам по уважительной причине рассмотрение служебного спора откладывается. В случае вторичной неявки указанных гражданского служащего либо гражданина или уполномоченного представителя комиссия по служебным спорам может вынести решение о снятии служебного спора с рассмотрения, что не лишает указанных гражданского служащего либо гражданина права подать заявление о рассмотрении служебного спора повторно в пределах срока, установленного </w:t>
      </w:r>
      <w:hyperlink w:anchor="Par1384" w:history="1">
        <w:r w:rsidRPr="00E07BFD">
          <w:rPr>
            <w:rFonts w:ascii="Times New Roman" w:hAnsi="Times New Roman" w:cs="Times New Roman"/>
            <w:color w:val="0000FF"/>
            <w:sz w:val="26"/>
            <w:szCs w:val="26"/>
          </w:rPr>
          <w:t>частью 8</w:t>
        </w:r>
      </w:hyperlink>
      <w:r w:rsidRPr="00E07BFD">
        <w:rPr>
          <w:rFonts w:ascii="Times New Roman" w:hAnsi="Times New Roman" w:cs="Times New Roman"/>
          <w:sz w:val="26"/>
          <w:szCs w:val="26"/>
        </w:rPr>
        <w:t xml:space="preserve"> настоящей статьи.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11.4 введена Федеральным </w:t>
      </w:r>
      <w:hyperlink r:id="rId481"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20.07.2020 N 227-ФЗ)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11.5. В случае, если служебный спор не рассмотрен комиссией по служебным спорам в десятидневный срок, гражданский служащий либо гражданин, поступающий на гражданскую службу или ранее состоявший на гражданской службе, имеет право перенести рассмотрение служебного спора в суд.</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11.5 введена Федеральным </w:t>
      </w:r>
      <w:hyperlink r:id="rId482"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20.07.2020 N 227-ФЗ)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11.6. Комиссия по служебным спорам имеет право вызывать на заседание свидетелей, приглашать специалистов, а также запрашивать необходимые для рассмотрения служебного спора информацию и материалы, которые представляются в комиссию по служебным спорам в установленный ею срок.</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11.6 введена Федеральным </w:t>
      </w:r>
      <w:hyperlink r:id="rId483"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20.07.2020 N 227-ФЗ)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11.7. Комиссия по служебным спорам принимает решение тайным голосованием простым большинством голосов присутствующих на заседании членов комиссии. Копия решения комиссии по служебным спорам, подписанная председателем комиссии по служебным спорам или его заместителем и заверенная печатью комиссии по служебным спорам, вручается представителю нанимателя и гражданскому служащему либо гражданину, поступающему на гражданскую службу или ранее состоявшему на </w:t>
      </w:r>
      <w:r w:rsidRPr="00E07BFD">
        <w:rPr>
          <w:rFonts w:ascii="Times New Roman" w:hAnsi="Times New Roman" w:cs="Times New Roman"/>
          <w:sz w:val="26"/>
          <w:szCs w:val="26"/>
        </w:rPr>
        <w:lastRenderedPageBreak/>
        <w:t>гражданской службе, или уполномоченному представителю в течение трех дней со дня принятия решения.</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(часть 11.7 введена Федеральным </w:t>
      </w:r>
      <w:hyperlink r:id="rId484" w:history="1">
        <w:r w:rsidRPr="00E07BFD">
          <w:rPr>
            <w:rFonts w:ascii="Times New Roman" w:hAnsi="Times New Roman" w:cs="Times New Roman"/>
            <w:color w:val="0000FF"/>
            <w:sz w:val="26"/>
            <w:szCs w:val="26"/>
          </w:rPr>
          <w:t>законом</w:t>
        </w:r>
      </w:hyperlink>
      <w:r w:rsidRPr="00E07BFD">
        <w:rPr>
          <w:rFonts w:ascii="Times New Roman" w:hAnsi="Times New Roman" w:cs="Times New Roman"/>
          <w:sz w:val="26"/>
          <w:szCs w:val="26"/>
        </w:rPr>
        <w:t xml:space="preserve"> от 20.07.2020 N 227-ФЗ)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12. Решение комиссии по служебным спорам может быть обжаловано любой из сторон в суд в десятидневный срок со дня вручения ей копии решения комиссии. В случае пропуска по уважительным причинам установленного срока суд может восстановить этот срок и рассмотреть служебный спор по существу.</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13. В судах рассматриваются служебные споры по письменным заявлениям гражданского служащего либо гражданина, поступающего на гражданскую службу или ранее состоявшего на гражданской службе, представителя нанимателя или представителя выборного профсоюзного органа данного государственного органа, если хотя бы один из них не согласен с решением комиссии по служебным спорам либо если гражданский служащий или представитель нанимателя обращается в суд без обращения в комиссию по служебным спорам, а также по заявлению прокурора, если решение комиссии по служебным спорам не соответствует федеральным законам или иным нормативным правовым актам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14. Непосредственно в судах рассматриваются служебные споры по письменным заявлениям:</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гражданского служащего или гражданина, ранее состоявшего на гражданской службе, - о восстановлении в ранее замещаемой должности гражданской службы независимо от оснований прекращения или расторжения служебного контракта, освобождения от замещаемой должности гражданской службы, увольнения с гражданской службы, об изменении даты освобождения от замещаемой должности гражданской службы и формулировки причины указанного освобождения, о переводе на иную должность гражданской службы без согласия гражданского служащего, об оплате за время вынужденного прогула либо о выплате разницы в денежном содержании за время исполнения должностных обязанностей по нижеоплачиваемой должности гражданской службы, о неправомерных действиях (бездействии) представителя нанимателя или уполномоченных им лиц при обработке и защите персональных данных гражданского служащего;</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485"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20.07.2020 N 227-ФЗ)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представителя нанимателя - о возмещении гражданским служащим ущерба, причиненного государственному органу, если иное не предусмотрено федеральными законами.</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486"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20.07.2020 N 227-ФЗ)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15. Непосредственно в судах рассматриваются также служебные споры:</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 о неправомерном отказе в поступлении на гражданскую службу;</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2) по письменным заявлениям гражданских служащих, считающих, что они подверглись дискриминации.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lastRenderedPageBreak/>
        <w:t>16. В случаях освобождения от замещаемой должности гражданской службы и увольнения с гражданской службы по основаниям, не предусмотренным настоящим Федеральным законом, или с нарушением установленного порядка освобождения от замещаемой должности гражданской службы и увольнения с гражданской службы либо в случае незаконного перевода на иную должность гражданской службы суд вправе по письменному заявлению гражданского служащего вынести решение о взыскании в пользу гражданского служащего денежной компенсации причиненного ему морального вреда. Размер этой компенсации определяется судом.</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487"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20.07.2020 N 227-ФЗ)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17. Сроки обращения в суд за рассмотрением служебного спора и порядок освобождения гражданских служащих от судебных расходов, порядок вынесения решений по служебным спорам, связанным с освобождением от замещаемой должности гражданской службы и увольнением с гражданской службы, переводом на иную должность гражданской службы без согласия гражданского служащего, порядок удовлетворения денежных требований гражданских служащих, исполнения решений о восстановлении в ранее замещаемой должности гражданской службы и ограничения обратного взыскания сумм, выплаченных по решению органов по рассмотрению служебных споров, определяются в порядке, установленном трудовым законодательством применительно к рассмотрению и разрешению индивидуальных трудовых споров.</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488"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20.07.2020 N 227-ФЗ)</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jc w:val="center"/>
        <w:outlineLvl w:val="1"/>
        <w:rPr>
          <w:rFonts w:ascii="Times New Roman" w:hAnsi="Times New Roman" w:cs="Times New Roman"/>
          <w:b/>
          <w:bCs/>
          <w:sz w:val="26"/>
          <w:szCs w:val="26"/>
        </w:rPr>
      </w:pPr>
      <w:r w:rsidRPr="00E07BFD">
        <w:rPr>
          <w:rFonts w:ascii="Times New Roman" w:hAnsi="Times New Roman" w:cs="Times New Roman"/>
          <w:b/>
          <w:bCs/>
          <w:sz w:val="26"/>
          <w:szCs w:val="26"/>
        </w:rPr>
        <w:t>Глава 17. ВСТУПЛЕНИЕ В СИЛУ НАСТОЯЩЕГО ФЕДЕРАЛЬНОГО ЗАКОНА</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E07BFD">
        <w:rPr>
          <w:rFonts w:ascii="Times New Roman" w:hAnsi="Times New Roman" w:cs="Times New Roman"/>
          <w:b/>
          <w:bCs/>
          <w:sz w:val="26"/>
          <w:szCs w:val="26"/>
        </w:rPr>
        <w:t>Статья 71. Вступление в силу настоящего Федерального закона</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1. Настоящий Федеральный закон вступает в силу по истечении шести месяцев после дня его официального опубликования, за исключением </w:t>
      </w:r>
      <w:hyperlink w:anchor="Par951" w:history="1">
        <w:r w:rsidRPr="00E07BFD">
          <w:rPr>
            <w:rFonts w:ascii="Times New Roman" w:hAnsi="Times New Roman" w:cs="Times New Roman"/>
            <w:color w:val="0000FF"/>
            <w:sz w:val="26"/>
            <w:szCs w:val="26"/>
          </w:rPr>
          <w:t>статей 50,</w:t>
        </w:r>
      </w:hyperlink>
      <w:r w:rsidRPr="00E07BFD">
        <w:rPr>
          <w:rFonts w:ascii="Times New Roman" w:hAnsi="Times New Roman" w:cs="Times New Roman"/>
          <w:sz w:val="26"/>
          <w:szCs w:val="26"/>
        </w:rPr>
        <w:t xml:space="preserve"> </w:t>
      </w:r>
      <w:hyperlink w:anchor="Par996" w:history="1">
        <w:r w:rsidRPr="00E07BFD">
          <w:rPr>
            <w:rFonts w:ascii="Times New Roman" w:hAnsi="Times New Roman" w:cs="Times New Roman"/>
            <w:color w:val="0000FF"/>
            <w:sz w:val="26"/>
            <w:szCs w:val="26"/>
          </w:rPr>
          <w:t>51</w:t>
        </w:r>
      </w:hyperlink>
      <w:r w:rsidRPr="00E07BFD">
        <w:rPr>
          <w:rFonts w:ascii="Times New Roman" w:hAnsi="Times New Roman" w:cs="Times New Roman"/>
          <w:sz w:val="26"/>
          <w:szCs w:val="26"/>
        </w:rPr>
        <w:t xml:space="preserve"> и </w:t>
      </w:r>
      <w:hyperlink w:anchor="Par1075" w:history="1">
        <w:r w:rsidRPr="00E07BFD">
          <w:rPr>
            <w:rFonts w:ascii="Times New Roman" w:hAnsi="Times New Roman" w:cs="Times New Roman"/>
            <w:color w:val="0000FF"/>
            <w:sz w:val="26"/>
            <w:szCs w:val="26"/>
          </w:rPr>
          <w:t>55</w:t>
        </w:r>
      </w:hyperlink>
      <w:r w:rsidRPr="00E07BFD">
        <w:rPr>
          <w:rFonts w:ascii="Times New Roman" w:hAnsi="Times New Roman" w:cs="Times New Roman"/>
          <w:sz w:val="26"/>
          <w:szCs w:val="26"/>
        </w:rPr>
        <w:t xml:space="preserve"> настоящего Федерального закона.</w:t>
      </w:r>
    </w:p>
    <w:p w:rsidR="00E07BFD" w:rsidRPr="00E07BFD" w:rsidRDefault="00E07BFD" w:rsidP="00E07BFD">
      <w:pPr>
        <w:autoSpaceDE w:val="0"/>
        <w:autoSpaceDN w:val="0"/>
        <w:adjustRightInd w:val="0"/>
        <w:spacing w:after="0" w:line="240" w:lineRule="auto"/>
        <w:jc w:val="both"/>
        <w:rPr>
          <w:rFonts w:ascii="Times New Roman" w:hAnsi="Times New Roman" w:cs="Times New Roman"/>
          <w:sz w:val="26"/>
          <w:szCs w:val="26"/>
        </w:rPr>
      </w:pPr>
      <w:r w:rsidRPr="00E07BFD">
        <w:rPr>
          <w:rFonts w:ascii="Times New Roman" w:hAnsi="Times New Roman" w:cs="Times New Roman"/>
          <w:sz w:val="26"/>
          <w:szCs w:val="26"/>
        </w:rPr>
        <w:t xml:space="preserve">(в ред. Федерального </w:t>
      </w:r>
      <w:hyperlink r:id="rId489" w:history="1">
        <w:r w:rsidRPr="00E07BFD">
          <w:rPr>
            <w:rFonts w:ascii="Times New Roman" w:hAnsi="Times New Roman" w:cs="Times New Roman"/>
            <w:color w:val="0000FF"/>
            <w:sz w:val="26"/>
            <w:szCs w:val="26"/>
          </w:rPr>
          <w:t>закона</w:t>
        </w:r>
      </w:hyperlink>
      <w:r w:rsidRPr="00E07BFD">
        <w:rPr>
          <w:rFonts w:ascii="Times New Roman" w:hAnsi="Times New Roman" w:cs="Times New Roman"/>
          <w:sz w:val="26"/>
          <w:szCs w:val="26"/>
        </w:rPr>
        <w:t xml:space="preserve"> от 25.12.2008 N 280-ФЗ)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2. Утратил силу. - Федеральный </w:t>
      </w:r>
      <w:hyperlink r:id="rId490" w:history="1">
        <w:r w:rsidRPr="00E07BFD">
          <w:rPr>
            <w:rFonts w:ascii="Times New Roman" w:hAnsi="Times New Roman" w:cs="Times New Roman"/>
            <w:color w:val="0000FF"/>
            <w:sz w:val="26"/>
            <w:szCs w:val="26"/>
          </w:rPr>
          <w:t>закон</w:t>
        </w:r>
      </w:hyperlink>
      <w:r w:rsidRPr="00E07BFD">
        <w:rPr>
          <w:rFonts w:ascii="Times New Roman" w:hAnsi="Times New Roman" w:cs="Times New Roman"/>
          <w:sz w:val="26"/>
          <w:szCs w:val="26"/>
        </w:rPr>
        <w:t xml:space="preserve"> от 25.12.2008 N 280-ФЗ.</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3. Положения </w:t>
      </w:r>
      <w:hyperlink w:anchor="Par951" w:history="1">
        <w:r w:rsidRPr="00E07BFD">
          <w:rPr>
            <w:rFonts w:ascii="Times New Roman" w:hAnsi="Times New Roman" w:cs="Times New Roman"/>
            <w:color w:val="0000FF"/>
            <w:sz w:val="26"/>
            <w:szCs w:val="26"/>
          </w:rPr>
          <w:t>статей 50,</w:t>
        </w:r>
      </w:hyperlink>
      <w:r w:rsidRPr="00E07BFD">
        <w:rPr>
          <w:rFonts w:ascii="Times New Roman" w:hAnsi="Times New Roman" w:cs="Times New Roman"/>
          <w:sz w:val="26"/>
          <w:szCs w:val="26"/>
        </w:rPr>
        <w:t xml:space="preserve"> </w:t>
      </w:r>
      <w:hyperlink w:anchor="Par996" w:history="1">
        <w:r w:rsidRPr="00E07BFD">
          <w:rPr>
            <w:rFonts w:ascii="Times New Roman" w:hAnsi="Times New Roman" w:cs="Times New Roman"/>
            <w:color w:val="0000FF"/>
            <w:sz w:val="26"/>
            <w:szCs w:val="26"/>
          </w:rPr>
          <w:t>51</w:t>
        </w:r>
      </w:hyperlink>
      <w:r w:rsidRPr="00E07BFD">
        <w:rPr>
          <w:rFonts w:ascii="Times New Roman" w:hAnsi="Times New Roman" w:cs="Times New Roman"/>
          <w:sz w:val="26"/>
          <w:szCs w:val="26"/>
        </w:rPr>
        <w:t xml:space="preserve"> и </w:t>
      </w:r>
      <w:hyperlink w:anchor="Par1075" w:history="1">
        <w:r w:rsidRPr="00E07BFD">
          <w:rPr>
            <w:rFonts w:ascii="Times New Roman" w:hAnsi="Times New Roman" w:cs="Times New Roman"/>
            <w:color w:val="0000FF"/>
            <w:sz w:val="26"/>
            <w:szCs w:val="26"/>
          </w:rPr>
          <w:t>55</w:t>
        </w:r>
      </w:hyperlink>
      <w:r w:rsidRPr="00E07BFD">
        <w:rPr>
          <w:rFonts w:ascii="Times New Roman" w:hAnsi="Times New Roman" w:cs="Times New Roman"/>
          <w:sz w:val="26"/>
          <w:szCs w:val="26"/>
        </w:rPr>
        <w:t xml:space="preserve"> настоящего Федерального закона вступают в силу в отношении федеральных гражданских служащих одновременно с вступлением в силу </w:t>
      </w:r>
      <w:hyperlink r:id="rId491" w:history="1">
        <w:r w:rsidRPr="00E07BFD">
          <w:rPr>
            <w:rFonts w:ascii="Times New Roman" w:hAnsi="Times New Roman" w:cs="Times New Roman"/>
            <w:color w:val="0000FF"/>
            <w:sz w:val="26"/>
            <w:szCs w:val="26"/>
          </w:rPr>
          <w:t>указа</w:t>
        </w:r>
      </w:hyperlink>
      <w:r w:rsidRPr="00E07BFD">
        <w:rPr>
          <w:rFonts w:ascii="Times New Roman" w:hAnsi="Times New Roman" w:cs="Times New Roman"/>
          <w:sz w:val="26"/>
          <w:szCs w:val="26"/>
        </w:rPr>
        <w:t xml:space="preserve"> Президента Российской Федерации о денежном содержании федеральных гражданских служащих.</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4. Порядок вступления в силу </w:t>
      </w:r>
      <w:hyperlink w:anchor="Par951" w:history="1">
        <w:r w:rsidRPr="00E07BFD">
          <w:rPr>
            <w:rFonts w:ascii="Times New Roman" w:hAnsi="Times New Roman" w:cs="Times New Roman"/>
            <w:color w:val="0000FF"/>
            <w:sz w:val="26"/>
            <w:szCs w:val="26"/>
          </w:rPr>
          <w:t>статей 50,</w:t>
        </w:r>
      </w:hyperlink>
      <w:r w:rsidRPr="00E07BFD">
        <w:rPr>
          <w:rFonts w:ascii="Times New Roman" w:hAnsi="Times New Roman" w:cs="Times New Roman"/>
          <w:sz w:val="26"/>
          <w:szCs w:val="26"/>
        </w:rPr>
        <w:t xml:space="preserve"> </w:t>
      </w:r>
      <w:hyperlink w:anchor="Par996" w:history="1">
        <w:r w:rsidRPr="00E07BFD">
          <w:rPr>
            <w:rFonts w:ascii="Times New Roman" w:hAnsi="Times New Roman" w:cs="Times New Roman"/>
            <w:color w:val="0000FF"/>
            <w:sz w:val="26"/>
            <w:szCs w:val="26"/>
          </w:rPr>
          <w:t>51</w:t>
        </w:r>
      </w:hyperlink>
      <w:r w:rsidRPr="00E07BFD">
        <w:rPr>
          <w:rFonts w:ascii="Times New Roman" w:hAnsi="Times New Roman" w:cs="Times New Roman"/>
          <w:sz w:val="26"/>
          <w:szCs w:val="26"/>
        </w:rPr>
        <w:t xml:space="preserve"> и </w:t>
      </w:r>
      <w:hyperlink w:anchor="Par1075" w:history="1">
        <w:r w:rsidRPr="00E07BFD">
          <w:rPr>
            <w:rFonts w:ascii="Times New Roman" w:hAnsi="Times New Roman" w:cs="Times New Roman"/>
            <w:color w:val="0000FF"/>
            <w:sz w:val="26"/>
            <w:szCs w:val="26"/>
          </w:rPr>
          <w:t>55</w:t>
        </w:r>
      </w:hyperlink>
      <w:r w:rsidRPr="00E07BFD">
        <w:rPr>
          <w:rFonts w:ascii="Times New Roman" w:hAnsi="Times New Roman" w:cs="Times New Roman"/>
          <w:sz w:val="26"/>
          <w:szCs w:val="26"/>
        </w:rPr>
        <w:t xml:space="preserve"> настоящего Федерального закона в отношении гражданских служащих субъектов Российской Федерации определяется законами и иными нормативными правовыми актами субъектов Российской Федерации с учетом положений настоящей статьи.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5. Установленные на день вступления в силу настоящего Федерального закона условия выплаты денежного содержания или денежного вознаграждения государственных служащих, признаваемых в соответствии с настоящим Федеральным законом гражданскими служащими, в том числе размеры денежного вознаграждения, должностных окладов, установленных надбавок, условия и порядок их выплаты, применяются до </w:t>
      </w:r>
      <w:r w:rsidRPr="00E07BFD">
        <w:rPr>
          <w:rFonts w:ascii="Times New Roman" w:hAnsi="Times New Roman" w:cs="Times New Roman"/>
          <w:sz w:val="26"/>
          <w:szCs w:val="26"/>
        </w:rPr>
        <w:lastRenderedPageBreak/>
        <w:t>вступления в силу нормативных правовых актов, устанавливающих денежное содержание гражданских служащих в соответствии с настоящим Федеральным законом.</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6. До образования соответствующего органа по управлению государственной службой задачи и функции этого органа выполняются государственными органами в соответствии с законодательством Российской Федерации и законодательством субъектов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7. Размер денежного содержания, установленного гражданским служащим в соответствии с настоящим Федеральным законом, не может быть меньше размера денежного содержания, установленного государственным служащим на день вступления в силу настоящего Федерального закона.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8. Считать ранее присвоенные федеральным государственным служащим квалификационные разряды соответствующими классными чинами гражданской службы, предусмотренными </w:t>
      </w:r>
      <w:hyperlink w:anchor="Par150" w:history="1">
        <w:r w:rsidRPr="00E07BFD">
          <w:rPr>
            <w:rFonts w:ascii="Times New Roman" w:hAnsi="Times New Roman" w:cs="Times New Roman"/>
            <w:color w:val="0000FF"/>
            <w:sz w:val="26"/>
            <w:szCs w:val="26"/>
          </w:rPr>
          <w:t>статьей 11</w:t>
        </w:r>
      </w:hyperlink>
      <w:r w:rsidRPr="00E07BFD">
        <w:rPr>
          <w:rFonts w:ascii="Times New Roman" w:hAnsi="Times New Roman" w:cs="Times New Roman"/>
          <w:sz w:val="26"/>
          <w:szCs w:val="26"/>
        </w:rPr>
        <w:t xml:space="preserve"> настоящего Федерального закона.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9. В стаж гражданской службы для назначения ежемесячных надбавок к должностному окладу за выслугу лет на гражданской службе, для предоставления ежегодного дополнительного оплачиваемого отпуска за выслугу лет, для поощрения за гражданскую службу в соответствии с настоящим Федеральным законом и законами субъектов Российской Федерации засчитываются периоды работы (службы), которые были ранее включены (засчитаны) в установленном порядке в указанный стаж.</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10. Условия медицинского и санаторно-курортного обслуживания государственных служащих, признаваемых в соответствии с настоящим Федеральным законом гражданскими служащими, и членов их семей, в том числе после выхода государственных служащих на пенсию за выслугу лет, сохраняются до вступления в силу федерального закона о медицинском страховании государственных служащих Российской Федерации.</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11. Пенсионное обеспечение федеральных государственных служащих за выслугу лет сохраняется до вступления в силу федерального закона о государственном пенсионном обеспечении граждан Российской Федерации, проходивших государственную службу, и их семей.</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E07BFD">
        <w:rPr>
          <w:rFonts w:ascii="Times New Roman" w:hAnsi="Times New Roman" w:cs="Times New Roman"/>
          <w:b/>
          <w:bCs/>
          <w:sz w:val="26"/>
          <w:szCs w:val="26"/>
        </w:rPr>
        <w:t>Статья 72. Признание утратившими силу отдельных законодательных актов</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Признать утратившими силу со дня вступления в силу настоящего Федерального закона:</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1) Федеральный </w:t>
      </w:r>
      <w:hyperlink r:id="rId492" w:history="1">
        <w:r w:rsidRPr="00E07BFD">
          <w:rPr>
            <w:rFonts w:ascii="Times New Roman" w:hAnsi="Times New Roman" w:cs="Times New Roman"/>
            <w:color w:val="0000FF"/>
            <w:sz w:val="26"/>
            <w:szCs w:val="26"/>
          </w:rPr>
          <w:t>закон</w:t>
        </w:r>
      </w:hyperlink>
      <w:r w:rsidRPr="00E07BFD">
        <w:rPr>
          <w:rFonts w:ascii="Times New Roman" w:hAnsi="Times New Roman" w:cs="Times New Roman"/>
          <w:sz w:val="26"/>
          <w:szCs w:val="26"/>
        </w:rPr>
        <w:t xml:space="preserve"> от 31 июля 1995 года N 119-ФЗ "Об основах государственной службы Российской Федерации" (Собрание законодательства Российской Федерации, 1995, N 31, ст. 2990);</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 xml:space="preserve">2) Федеральный </w:t>
      </w:r>
      <w:hyperlink r:id="rId493" w:history="1">
        <w:r w:rsidRPr="00E07BFD">
          <w:rPr>
            <w:rFonts w:ascii="Times New Roman" w:hAnsi="Times New Roman" w:cs="Times New Roman"/>
            <w:color w:val="0000FF"/>
            <w:sz w:val="26"/>
            <w:szCs w:val="26"/>
          </w:rPr>
          <w:t>закон</w:t>
        </w:r>
      </w:hyperlink>
      <w:r w:rsidRPr="00E07BFD">
        <w:rPr>
          <w:rFonts w:ascii="Times New Roman" w:hAnsi="Times New Roman" w:cs="Times New Roman"/>
          <w:sz w:val="26"/>
          <w:szCs w:val="26"/>
        </w:rPr>
        <w:t xml:space="preserve"> от 18 февраля 1999 года N 35-ФЗ "О внесении изменения в статью 6 Федерального закона "Об основах государственной службы Российской Федерации" (Собрание законодательства Российской Федерации, 1999, N 8, ст. 974);</w:t>
      </w:r>
    </w:p>
    <w:p w:rsidR="00E07BFD" w:rsidRPr="00E07BFD" w:rsidRDefault="00E07BFD" w:rsidP="00E07BFD">
      <w:pPr>
        <w:autoSpaceDE w:val="0"/>
        <w:autoSpaceDN w:val="0"/>
        <w:adjustRightInd w:val="0"/>
        <w:spacing w:before="200"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lastRenderedPageBreak/>
        <w:t xml:space="preserve">3) </w:t>
      </w:r>
      <w:hyperlink r:id="rId494" w:history="1">
        <w:r w:rsidRPr="00E07BFD">
          <w:rPr>
            <w:rFonts w:ascii="Times New Roman" w:hAnsi="Times New Roman" w:cs="Times New Roman"/>
            <w:color w:val="0000FF"/>
            <w:sz w:val="26"/>
            <w:szCs w:val="26"/>
          </w:rPr>
          <w:t>статью 1</w:t>
        </w:r>
      </w:hyperlink>
      <w:r w:rsidRPr="00E07BFD">
        <w:rPr>
          <w:rFonts w:ascii="Times New Roman" w:hAnsi="Times New Roman" w:cs="Times New Roman"/>
          <w:sz w:val="26"/>
          <w:szCs w:val="26"/>
        </w:rPr>
        <w:t xml:space="preserve"> Федерального закона от 7 ноября 2000 года N 135-ФЗ "О внесении изменений и дополнений в отдельные законодательные акты Российской Федерации в связи с принятием Федерального закона "О государственной дактилоскопической регистрации в Российской Федерации" (Собрание законодательства Российской Федерации, 2000, N 46, ст. 4537).</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E07BFD">
        <w:rPr>
          <w:rFonts w:ascii="Times New Roman" w:hAnsi="Times New Roman" w:cs="Times New Roman"/>
          <w:b/>
          <w:bCs/>
          <w:sz w:val="26"/>
          <w:szCs w:val="26"/>
        </w:rPr>
        <w:t>Статья 73. Применение законов и иных нормативных правовых актов, содержащих нормы трудового права</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Федеральные законы, иные нормативные правовые акты Российской Федерации, законы и иные нормативные правовые акты субъектов Российской Федерации, содержащие нормы трудового права, применяются к отношениям, связанным с гражданской службой, в части, не урегулированной настоящим Федеральным законом.</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E07BFD">
        <w:rPr>
          <w:rFonts w:ascii="Times New Roman" w:hAnsi="Times New Roman" w:cs="Times New Roman"/>
          <w:b/>
          <w:bCs/>
          <w:sz w:val="26"/>
          <w:szCs w:val="26"/>
        </w:rPr>
        <w:t>Статья 74. Применение законов и иных нормативных правовых актов о государственной службе в связи с вступлением в силу настоящего Федерального закона</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r w:rsidRPr="00E07BFD">
        <w:rPr>
          <w:rFonts w:ascii="Times New Roman" w:hAnsi="Times New Roman" w:cs="Times New Roman"/>
          <w:sz w:val="26"/>
          <w:szCs w:val="26"/>
        </w:rPr>
        <w:t>Впредь до приведения федеральных законов, иных нормативных правовых актов Российской Федерации, законов и иных нормативных правовых актов субъектов Российской Федерации о государственной службе в соответствие с настоящим Федеральным законом федеральные законы, иные нормативные правовые акты Российской Федерации, законы и иные нормативные правовые акты субъектов Российской Федерации о государственной службе применяются постольку, поскольку они не противоречат настоящему Федеральному закону.</w:t>
      </w:r>
    </w:p>
    <w:p w:rsidR="00E07BFD" w:rsidRPr="00E07BFD" w:rsidRDefault="00E07BFD" w:rsidP="00E07BFD">
      <w:pPr>
        <w:autoSpaceDE w:val="0"/>
        <w:autoSpaceDN w:val="0"/>
        <w:adjustRightInd w:val="0"/>
        <w:spacing w:after="0" w:line="240" w:lineRule="auto"/>
        <w:ind w:firstLine="540"/>
        <w:jc w:val="both"/>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jc w:val="right"/>
        <w:rPr>
          <w:rFonts w:ascii="Times New Roman" w:hAnsi="Times New Roman" w:cs="Times New Roman"/>
          <w:sz w:val="26"/>
          <w:szCs w:val="26"/>
        </w:rPr>
      </w:pPr>
      <w:r w:rsidRPr="00E07BFD">
        <w:rPr>
          <w:rFonts w:ascii="Times New Roman" w:hAnsi="Times New Roman" w:cs="Times New Roman"/>
          <w:sz w:val="26"/>
          <w:szCs w:val="26"/>
        </w:rPr>
        <w:t>Президент</w:t>
      </w:r>
    </w:p>
    <w:p w:rsidR="00E07BFD" w:rsidRPr="00E07BFD" w:rsidRDefault="00E07BFD" w:rsidP="00E07BFD">
      <w:pPr>
        <w:autoSpaceDE w:val="0"/>
        <w:autoSpaceDN w:val="0"/>
        <w:adjustRightInd w:val="0"/>
        <w:spacing w:after="0" w:line="240" w:lineRule="auto"/>
        <w:jc w:val="right"/>
        <w:rPr>
          <w:rFonts w:ascii="Times New Roman" w:hAnsi="Times New Roman" w:cs="Times New Roman"/>
          <w:sz w:val="26"/>
          <w:szCs w:val="26"/>
        </w:rPr>
      </w:pPr>
      <w:r w:rsidRPr="00E07BFD">
        <w:rPr>
          <w:rFonts w:ascii="Times New Roman" w:hAnsi="Times New Roman" w:cs="Times New Roman"/>
          <w:sz w:val="26"/>
          <w:szCs w:val="26"/>
        </w:rPr>
        <w:t>Российской Федерации</w:t>
      </w:r>
    </w:p>
    <w:p w:rsidR="00E07BFD" w:rsidRPr="00E07BFD" w:rsidRDefault="00E07BFD" w:rsidP="00E07BFD">
      <w:pPr>
        <w:autoSpaceDE w:val="0"/>
        <w:autoSpaceDN w:val="0"/>
        <w:adjustRightInd w:val="0"/>
        <w:spacing w:after="0" w:line="240" w:lineRule="auto"/>
        <w:jc w:val="right"/>
        <w:rPr>
          <w:rFonts w:ascii="Times New Roman" w:hAnsi="Times New Roman" w:cs="Times New Roman"/>
          <w:sz w:val="26"/>
          <w:szCs w:val="26"/>
        </w:rPr>
      </w:pPr>
      <w:r w:rsidRPr="00E07BFD">
        <w:rPr>
          <w:rFonts w:ascii="Times New Roman" w:hAnsi="Times New Roman" w:cs="Times New Roman"/>
          <w:sz w:val="26"/>
          <w:szCs w:val="26"/>
        </w:rPr>
        <w:t>В.ПУТИН</w:t>
      </w:r>
    </w:p>
    <w:p w:rsidR="00E07BFD" w:rsidRPr="00E07BFD" w:rsidRDefault="00E07BFD" w:rsidP="00E07BFD">
      <w:pPr>
        <w:autoSpaceDE w:val="0"/>
        <w:autoSpaceDN w:val="0"/>
        <w:adjustRightInd w:val="0"/>
        <w:spacing w:after="0" w:line="240" w:lineRule="auto"/>
        <w:rPr>
          <w:rFonts w:ascii="Times New Roman" w:hAnsi="Times New Roman" w:cs="Times New Roman"/>
          <w:sz w:val="26"/>
          <w:szCs w:val="26"/>
        </w:rPr>
      </w:pPr>
      <w:r w:rsidRPr="00E07BFD">
        <w:rPr>
          <w:rFonts w:ascii="Times New Roman" w:hAnsi="Times New Roman" w:cs="Times New Roman"/>
          <w:sz w:val="26"/>
          <w:szCs w:val="26"/>
        </w:rPr>
        <w:t>Москва, Кремль</w:t>
      </w:r>
    </w:p>
    <w:p w:rsidR="00E07BFD" w:rsidRPr="00E07BFD" w:rsidRDefault="00E07BFD" w:rsidP="00E07BFD">
      <w:pPr>
        <w:autoSpaceDE w:val="0"/>
        <w:autoSpaceDN w:val="0"/>
        <w:adjustRightInd w:val="0"/>
        <w:spacing w:before="200" w:after="0" w:line="240" w:lineRule="auto"/>
        <w:rPr>
          <w:rFonts w:ascii="Times New Roman" w:hAnsi="Times New Roman" w:cs="Times New Roman"/>
          <w:sz w:val="26"/>
          <w:szCs w:val="26"/>
        </w:rPr>
      </w:pPr>
      <w:r w:rsidRPr="00E07BFD">
        <w:rPr>
          <w:rFonts w:ascii="Times New Roman" w:hAnsi="Times New Roman" w:cs="Times New Roman"/>
          <w:sz w:val="26"/>
          <w:szCs w:val="26"/>
        </w:rPr>
        <w:t>27 июля 2004 года</w:t>
      </w:r>
    </w:p>
    <w:p w:rsidR="00E07BFD" w:rsidRPr="00E07BFD" w:rsidRDefault="00E07BFD" w:rsidP="00E07BFD">
      <w:pPr>
        <w:autoSpaceDE w:val="0"/>
        <w:autoSpaceDN w:val="0"/>
        <w:adjustRightInd w:val="0"/>
        <w:spacing w:before="200" w:after="0" w:line="240" w:lineRule="auto"/>
        <w:rPr>
          <w:rFonts w:ascii="Times New Roman" w:hAnsi="Times New Roman" w:cs="Times New Roman"/>
          <w:sz w:val="26"/>
          <w:szCs w:val="26"/>
        </w:rPr>
      </w:pPr>
      <w:r w:rsidRPr="00E07BFD">
        <w:rPr>
          <w:rFonts w:ascii="Times New Roman" w:hAnsi="Times New Roman" w:cs="Times New Roman"/>
          <w:sz w:val="26"/>
          <w:szCs w:val="26"/>
        </w:rPr>
        <w:t>N 79-ФЗ</w:t>
      </w:r>
    </w:p>
    <w:p w:rsidR="00E07BFD" w:rsidRPr="00E07BFD" w:rsidRDefault="00E07BFD" w:rsidP="00E07BFD">
      <w:pPr>
        <w:autoSpaceDE w:val="0"/>
        <w:autoSpaceDN w:val="0"/>
        <w:adjustRightInd w:val="0"/>
        <w:spacing w:after="0" w:line="240" w:lineRule="auto"/>
        <w:rPr>
          <w:rFonts w:ascii="Times New Roman" w:hAnsi="Times New Roman" w:cs="Times New Roman"/>
          <w:sz w:val="26"/>
          <w:szCs w:val="26"/>
        </w:rPr>
      </w:pPr>
    </w:p>
    <w:p w:rsidR="00E07BFD" w:rsidRPr="00E07BFD" w:rsidRDefault="00E07BFD" w:rsidP="00E07BFD">
      <w:pPr>
        <w:autoSpaceDE w:val="0"/>
        <w:autoSpaceDN w:val="0"/>
        <w:adjustRightInd w:val="0"/>
        <w:spacing w:after="0" w:line="240" w:lineRule="auto"/>
        <w:rPr>
          <w:rFonts w:ascii="Times New Roman" w:hAnsi="Times New Roman" w:cs="Times New Roman"/>
          <w:sz w:val="26"/>
          <w:szCs w:val="26"/>
        </w:rPr>
      </w:pPr>
    </w:p>
    <w:p w:rsidR="00E07BFD" w:rsidRPr="00E07BFD" w:rsidRDefault="00E07BFD" w:rsidP="00E07BFD">
      <w:pPr>
        <w:pBdr>
          <w:top w:val="single" w:sz="6" w:space="0" w:color="auto"/>
        </w:pBdr>
        <w:autoSpaceDE w:val="0"/>
        <w:autoSpaceDN w:val="0"/>
        <w:adjustRightInd w:val="0"/>
        <w:spacing w:before="100" w:after="100" w:line="240" w:lineRule="auto"/>
        <w:jc w:val="both"/>
        <w:rPr>
          <w:rFonts w:ascii="Times New Roman" w:hAnsi="Times New Roman" w:cs="Times New Roman"/>
          <w:sz w:val="26"/>
          <w:szCs w:val="26"/>
        </w:rPr>
      </w:pPr>
    </w:p>
    <w:p w:rsidR="00A03FE2" w:rsidRPr="00E07BFD" w:rsidRDefault="00A03FE2" w:rsidP="00E07BFD">
      <w:pPr>
        <w:rPr>
          <w:rFonts w:ascii="Times New Roman" w:hAnsi="Times New Roman" w:cs="Times New Roman"/>
          <w:sz w:val="26"/>
          <w:szCs w:val="26"/>
        </w:rPr>
      </w:pPr>
    </w:p>
    <w:sectPr w:rsidR="00A03FE2" w:rsidRPr="00E07BFD" w:rsidSect="00773337">
      <w:pgSz w:w="11906" w:h="16838"/>
      <w:pgMar w:top="1440" w:right="566" w:bottom="1440" w:left="1133" w:header="0" w:footer="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E24A2C"/>
    <w:rsid w:val="00004EC4"/>
    <w:rsid w:val="00030488"/>
    <w:rsid w:val="00041B3C"/>
    <w:rsid w:val="000F2F1A"/>
    <w:rsid w:val="000F7E0F"/>
    <w:rsid w:val="0015146C"/>
    <w:rsid w:val="00152F7A"/>
    <w:rsid w:val="00154B30"/>
    <w:rsid w:val="001F7696"/>
    <w:rsid w:val="002312CD"/>
    <w:rsid w:val="002519CE"/>
    <w:rsid w:val="002933FC"/>
    <w:rsid w:val="002D30CD"/>
    <w:rsid w:val="002E1B7C"/>
    <w:rsid w:val="00312C80"/>
    <w:rsid w:val="003262DC"/>
    <w:rsid w:val="0035237B"/>
    <w:rsid w:val="00383B3B"/>
    <w:rsid w:val="003E3C85"/>
    <w:rsid w:val="00415796"/>
    <w:rsid w:val="004252C1"/>
    <w:rsid w:val="004550C9"/>
    <w:rsid w:val="004855DB"/>
    <w:rsid w:val="004A0132"/>
    <w:rsid w:val="004B2BE3"/>
    <w:rsid w:val="004C2667"/>
    <w:rsid w:val="004C7BCE"/>
    <w:rsid w:val="004D4A84"/>
    <w:rsid w:val="004F2E32"/>
    <w:rsid w:val="005018C3"/>
    <w:rsid w:val="00505851"/>
    <w:rsid w:val="00523887"/>
    <w:rsid w:val="00580559"/>
    <w:rsid w:val="005863A8"/>
    <w:rsid w:val="005B0A4C"/>
    <w:rsid w:val="005D3756"/>
    <w:rsid w:val="00616BF7"/>
    <w:rsid w:val="00630DD6"/>
    <w:rsid w:val="00656188"/>
    <w:rsid w:val="00685EC6"/>
    <w:rsid w:val="00687C2E"/>
    <w:rsid w:val="006C55E0"/>
    <w:rsid w:val="006D4704"/>
    <w:rsid w:val="006E62AC"/>
    <w:rsid w:val="0070106D"/>
    <w:rsid w:val="00712D59"/>
    <w:rsid w:val="00730FC4"/>
    <w:rsid w:val="007445DA"/>
    <w:rsid w:val="007904BA"/>
    <w:rsid w:val="0079102D"/>
    <w:rsid w:val="007A6235"/>
    <w:rsid w:val="007F19D9"/>
    <w:rsid w:val="00854415"/>
    <w:rsid w:val="00894337"/>
    <w:rsid w:val="008D000E"/>
    <w:rsid w:val="008F188B"/>
    <w:rsid w:val="00911DD4"/>
    <w:rsid w:val="009266D8"/>
    <w:rsid w:val="00980766"/>
    <w:rsid w:val="009C2A82"/>
    <w:rsid w:val="00A0163F"/>
    <w:rsid w:val="00A03FE2"/>
    <w:rsid w:val="00A14CD2"/>
    <w:rsid w:val="00A15853"/>
    <w:rsid w:val="00A17CB3"/>
    <w:rsid w:val="00A312CF"/>
    <w:rsid w:val="00A51557"/>
    <w:rsid w:val="00AC49C4"/>
    <w:rsid w:val="00AE7679"/>
    <w:rsid w:val="00AF79A0"/>
    <w:rsid w:val="00B028A1"/>
    <w:rsid w:val="00B25801"/>
    <w:rsid w:val="00B74A6A"/>
    <w:rsid w:val="00C01F5E"/>
    <w:rsid w:val="00C84122"/>
    <w:rsid w:val="00CB3C91"/>
    <w:rsid w:val="00CB6BCE"/>
    <w:rsid w:val="00CE16BC"/>
    <w:rsid w:val="00D00E2E"/>
    <w:rsid w:val="00D72DF1"/>
    <w:rsid w:val="00D869F3"/>
    <w:rsid w:val="00D93904"/>
    <w:rsid w:val="00DE7A17"/>
    <w:rsid w:val="00E07BFD"/>
    <w:rsid w:val="00E208A9"/>
    <w:rsid w:val="00E24A2C"/>
    <w:rsid w:val="00E8038B"/>
    <w:rsid w:val="00E83F4D"/>
    <w:rsid w:val="00E96D1A"/>
    <w:rsid w:val="00EA4327"/>
    <w:rsid w:val="00ED6093"/>
    <w:rsid w:val="00EE52E3"/>
    <w:rsid w:val="00F4529C"/>
    <w:rsid w:val="00F803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33F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24A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
    <w:name w:val="c"/>
    <w:basedOn w:val="a"/>
    <w:rsid w:val="00E24A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
    <w:name w:val="t"/>
    <w:basedOn w:val="a"/>
    <w:rsid w:val="00E24A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
    <w:name w:val="i"/>
    <w:basedOn w:val="a"/>
    <w:rsid w:val="00E24A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
    <w:name w:val="h"/>
    <w:basedOn w:val="a"/>
    <w:rsid w:val="00E24A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md">
    <w:name w:val="cmd"/>
    <w:basedOn w:val="a0"/>
    <w:rsid w:val="00E24A2C"/>
  </w:style>
  <w:style w:type="character" w:customStyle="1" w:styleId="w9">
    <w:name w:val="w9"/>
    <w:basedOn w:val="a0"/>
    <w:rsid w:val="00E24A2C"/>
  </w:style>
  <w:style w:type="character" w:customStyle="1" w:styleId="sh2">
    <w:name w:val="sh2"/>
    <w:basedOn w:val="a0"/>
    <w:rsid w:val="00980766"/>
  </w:style>
  <w:style w:type="paragraph" w:styleId="a4">
    <w:name w:val="Balloon Text"/>
    <w:basedOn w:val="a"/>
    <w:link w:val="a5"/>
    <w:uiPriority w:val="99"/>
    <w:semiHidden/>
    <w:unhideWhenUsed/>
    <w:rsid w:val="0098076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80766"/>
    <w:rPr>
      <w:rFonts w:ascii="Tahoma" w:hAnsi="Tahoma" w:cs="Tahoma"/>
      <w:sz w:val="16"/>
      <w:szCs w:val="16"/>
    </w:rPr>
  </w:style>
  <w:style w:type="character" w:customStyle="1" w:styleId="mark">
    <w:name w:val="mark"/>
    <w:basedOn w:val="a0"/>
    <w:rsid w:val="00980766"/>
  </w:style>
  <w:style w:type="character" w:styleId="a6">
    <w:name w:val="Hyperlink"/>
    <w:basedOn w:val="a0"/>
    <w:uiPriority w:val="99"/>
    <w:semiHidden/>
    <w:unhideWhenUsed/>
    <w:rsid w:val="00980766"/>
    <w:rPr>
      <w:color w:val="0000FF"/>
      <w:u w:val="single"/>
    </w:rPr>
  </w:style>
  <w:style w:type="character" w:styleId="a7">
    <w:name w:val="FollowedHyperlink"/>
    <w:basedOn w:val="a0"/>
    <w:uiPriority w:val="99"/>
    <w:semiHidden/>
    <w:unhideWhenUsed/>
    <w:rsid w:val="00980766"/>
    <w:rPr>
      <w:color w:val="800080"/>
      <w:u w:val="single"/>
    </w:rPr>
  </w:style>
  <w:style w:type="character" w:customStyle="1" w:styleId="ed">
    <w:name w:val="ed"/>
    <w:basedOn w:val="a0"/>
    <w:rsid w:val="00980766"/>
  </w:style>
  <w:style w:type="paragraph" w:customStyle="1" w:styleId="p">
    <w:name w:val="p"/>
    <w:basedOn w:val="a"/>
    <w:rsid w:val="009807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k">
    <w:name w:val="k"/>
    <w:basedOn w:val="a"/>
    <w:rsid w:val="009807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okmark">
    <w:name w:val="bookmark"/>
    <w:basedOn w:val="a0"/>
    <w:rsid w:val="00EA4327"/>
  </w:style>
  <w:style w:type="paragraph" w:customStyle="1" w:styleId="s">
    <w:name w:val="s"/>
    <w:basedOn w:val="a"/>
    <w:rsid w:val="00EA43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
    <w:name w:val="j"/>
    <w:basedOn w:val="a"/>
    <w:rsid w:val="00EA43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
    <w:name w:val="l"/>
    <w:basedOn w:val="a"/>
    <w:rsid w:val="00EA43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
    <w:name w:val="n"/>
    <w:basedOn w:val="a"/>
    <w:rsid w:val="00EA432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03589163">
      <w:bodyDiv w:val="1"/>
      <w:marLeft w:val="0"/>
      <w:marRight w:val="0"/>
      <w:marTop w:val="0"/>
      <w:marBottom w:val="0"/>
      <w:divBdr>
        <w:top w:val="none" w:sz="0" w:space="0" w:color="auto"/>
        <w:left w:val="none" w:sz="0" w:space="0" w:color="auto"/>
        <w:bottom w:val="none" w:sz="0" w:space="0" w:color="auto"/>
        <w:right w:val="none" w:sz="0" w:space="0" w:color="auto"/>
      </w:divBdr>
    </w:div>
    <w:div w:id="703410887">
      <w:bodyDiv w:val="1"/>
      <w:marLeft w:val="0"/>
      <w:marRight w:val="0"/>
      <w:marTop w:val="0"/>
      <w:marBottom w:val="0"/>
      <w:divBdr>
        <w:top w:val="none" w:sz="0" w:space="0" w:color="auto"/>
        <w:left w:val="none" w:sz="0" w:space="0" w:color="auto"/>
        <w:bottom w:val="none" w:sz="0" w:space="0" w:color="auto"/>
        <w:right w:val="none" w:sz="0" w:space="0" w:color="auto"/>
      </w:divBdr>
      <w:divsChild>
        <w:div w:id="1880630921">
          <w:marLeft w:val="0"/>
          <w:marRight w:val="0"/>
          <w:marTop w:val="0"/>
          <w:marBottom w:val="0"/>
          <w:divBdr>
            <w:top w:val="none" w:sz="0" w:space="0" w:color="auto"/>
            <w:left w:val="none" w:sz="0" w:space="0" w:color="auto"/>
            <w:bottom w:val="none" w:sz="0" w:space="0" w:color="auto"/>
            <w:right w:val="none" w:sz="0" w:space="0" w:color="auto"/>
          </w:divBdr>
          <w:divsChild>
            <w:div w:id="857885394">
              <w:marLeft w:val="0"/>
              <w:marRight w:val="0"/>
              <w:marTop w:val="0"/>
              <w:marBottom w:val="0"/>
              <w:divBdr>
                <w:top w:val="none" w:sz="0" w:space="0" w:color="auto"/>
                <w:left w:val="none" w:sz="0" w:space="0" w:color="auto"/>
                <w:bottom w:val="none" w:sz="0" w:space="0" w:color="auto"/>
                <w:right w:val="none" w:sz="0" w:space="0" w:color="auto"/>
              </w:divBdr>
            </w:div>
          </w:divsChild>
        </w:div>
        <w:div w:id="1383822005">
          <w:marLeft w:val="0"/>
          <w:marRight w:val="0"/>
          <w:marTop w:val="0"/>
          <w:marBottom w:val="0"/>
          <w:divBdr>
            <w:top w:val="none" w:sz="0" w:space="0" w:color="auto"/>
            <w:left w:val="none" w:sz="0" w:space="0" w:color="auto"/>
            <w:bottom w:val="none" w:sz="0" w:space="0" w:color="auto"/>
            <w:right w:val="none" w:sz="0" w:space="0" w:color="auto"/>
          </w:divBdr>
          <w:divsChild>
            <w:div w:id="785000306">
              <w:marLeft w:val="0"/>
              <w:marRight w:val="0"/>
              <w:marTop w:val="0"/>
              <w:marBottom w:val="0"/>
              <w:divBdr>
                <w:top w:val="none" w:sz="0" w:space="0" w:color="auto"/>
                <w:left w:val="none" w:sz="0" w:space="0" w:color="auto"/>
                <w:bottom w:val="none" w:sz="0" w:space="0" w:color="auto"/>
                <w:right w:val="none" w:sz="0" w:space="0" w:color="auto"/>
              </w:divBdr>
              <w:divsChild>
                <w:div w:id="140854800">
                  <w:marLeft w:val="0"/>
                  <w:marRight w:val="0"/>
                  <w:marTop w:val="0"/>
                  <w:marBottom w:val="0"/>
                  <w:divBdr>
                    <w:top w:val="none" w:sz="0" w:space="0" w:color="auto"/>
                    <w:left w:val="none" w:sz="0" w:space="0" w:color="auto"/>
                    <w:bottom w:val="none" w:sz="0" w:space="0" w:color="auto"/>
                    <w:right w:val="none" w:sz="0" w:space="0" w:color="auto"/>
                  </w:divBdr>
                  <w:divsChild>
                    <w:div w:id="1568295415">
                      <w:marLeft w:val="0"/>
                      <w:marRight w:val="0"/>
                      <w:marTop w:val="0"/>
                      <w:marBottom w:val="0"/>
                      <w:divBdr>
                        <w:top w:val="none" w:sz="0" w:space="0" w:color="auto"/>
                        <w:left w:val="none" w:sz="0" w:space="0" w:color="auto"/>
                        <w:bottom w:val="none" w:sz="0" w:space="0" w:color="auto"/>
                        <w:right w:val="none" w:sz="0" w:space="0" w:color="auto"/>
                      </w:divBdr>
                    </w:div>
                    <w:div w:id="542522151">
                      <w:marLeft w:val="0"/>
                      <w:marRight w:val="0"/>
                      <w:marTop w:val="0"/>
                      <w:marBottom w:val="0"/>
                      <w:divBdr>
                        <w:top w:val="none" w:sz="0" w:space="0" w:color="auto"/>
                        <w:left w:val="none" w:sz="0" w:space="0" w:color="auto"/>
                        <w:bottom w:val="none" w:sz="0" w:space="0" w:color="auto"/>
                        <w:right w:val="none" w:sz="0" w:space="0" w:color="auto"/>
                      </w:divBdr>
                    </w:div>
                    <w:div w:id="1578513455">
                      <w:marLeft w:val="0"/>
                      <w:marRight w:val="0"/>
                      <w:marTop w:val="0"/>
                      <w:marBottom w:val="0"/>
                      <w:divBdr>
                        <w:top w:val="none" w:sz="0" w:space="0" w:color="auto"/>
                        <w:left w:val="none" w:sz="0" w:space="0" w:color="auto"/>
                        <w:bottom w:val="none" w:sz="0" w:space="0" w:color="auto"/>
                        <w:right w:val="none" w:sz="0" w:space="0" w:color="auto"/>
                      </w:divBdr>
                    </w:div>
                  </w:divsChild>
                </w:div>
                <w:div w:id="50153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9283049">
      <w:bodyDiv w:val="1"/>
      <w:marLeft w:val="0"/>
      <w:marRight w:val="0"/>
      <w:marTop w:val="0"/>
      <w:marBottom w:val="0"/>
      <w:divBdr>
        <w:top w:val="none" w:sz="0" w:space="0" w:color="auto"/>
        <w:left w:val="none" w:sz="0" w:space="0" w:color="auto"/>
        <w:bottom w:val="none" w:sz="0" w:space="0" w:color="auto"/>
        <w:right w:val="none" w:sz="0" w:space="0" w:color="auto"/>
      </w:divBdr>
    </w:div>
    <w:div w:id="1494681767">
      <w:bodyDiv w:val="1"/>
      <w:marLeft w:val="0"/>
      <w:marRight w:val="0"/>
      <w:marTop w:val="0"/>
      <w:marBottom w:val="0"/>
      <w:divBdr>
        <w:top w:val="none" w:sz="0" w:space="0" w:color="auto"/>
        <w:left w:val="none" w:sz="0" w:space="0" w:color="auto"/>
        <w:bottom w:val="none" w:sz="0" w:space="0" w:color="auto"/>
        <w:right w:val="none" w:sz="0" w:space="0" w:color="auto"/>
      </w:divBdr>
    </w:div>
    <w:div w:id="211107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19C134A7D4054EF54D139ED18FB0C0776E2C471DCBF36F6E021FB4FAAB1EE26EED2EFADCADEAB170EB036A6016457A452FE1FF91CAD53AE7E2yFM" TargetMode="External"/><Relationship Id="rId299" Type="http://schemas.openxmlformats.org/officeDocument/2006/relationships/hyperlink" Target="consultantplus://offline/ref=CB32DFC2FBE58DD88397F53ACF64BE7FB413635ACEB63999143AB7860147E932F6145CDE9360E6E8FF1F241226CFEADE4C8292717FB62295F7y6M" TargetMode="External"/><Relationship Id="rId21" Type="http://schemas.openxmlformats.org/officeDocument/2006/relationships/hyperlink" Target="consultantplus://offline/ref=19C134A7D4054EF54D139ED18FB0C0776D2A4019CEF56F6E021FB4FAAB1EE26EED2EFADCADEBB671E7036A6016457A452FE1FF91CAD53AE7E2yFM" TargetMode="External"/><Relationship Id="rId63" Type="http://schemas.openxmlformats.org/officeDocument/2006/relationships/hyperlink" Target="consultantplus://offline/ref=19C134A7D4054EF54D139ED18FB0C0776C2E411ECCF46F6E021FB4FAAB1EE26EED2EFADCADEBB475E6036A6016457A452FE1FF91CAD53AE7E2yFM" TargetMode="External"/><Relationship Id="rId159" Type="http://schemas.openxmlformats.org/officeDocument/2006/relationships/hyperlink" Target="consultantplus://offline/ref=19C134A7D4054EF54D139ED18FB0C0776E2E451BCCFA6F6E021FB4FAAB1EE26EED2EFADCADEBB47EEB036A6016457A452FE1FF91CAD53AE7E2yFM" TargetMode="External"/><Relationship Id="rId324" Type="http://schemas.openxmlformats.org/officeDocument/2006/relationships/hyperlink" Target="consultantplus://offline/ref=CB32DFC2FBE58DD88397F53ACF64BE7FB71B6B56CFBE3999143AB7860147E932F6145CDE9360E6E0FF1F241226CFEADE4C8292717FB62295F7y6M" TargetMode="External"/><Relationship Id="rId366" Type="http://schemas.openxmlformats.org/officeDocument/2006/relationships/hyperlink" Target="consultantplus://offline/ref=CB32DFC2FBE58DD88397F53ACF64BE7FB5176255C6BE3999143AB7860147E932F6145CDE9360E6E2FB1F241226CFEADE4C8292717FB62295F7y6M" TargetMode="External"/><Relationship Id="rId170" Type="http://schemas.openxmlformats.org/officeDocument/2006/relationships/hyperlink" Target="consultantplus://offline/ref=19C134A7D4054EF54D139ED18FB0C0776E2A431BC6F16F6E021FB4FAAB1EE26EED2EFADCADEBB476E4036A6016457A452FE1FF91CAD53AE7E2yFM" TargetMode="External"/><Relationship Id="rId226" Type="http://schemas.openxmlformats.org/officeDocument/2006/relationships/hyperlink" Target="consultantplus://offline/ref=19C134A7D4054EF54D139ED18FB0C0776C2A451CC8F26F6E021FB4FAAB1EE26EED2EFADCADEBB477E7036A6016457A452FE1FF91CAD53AE7E2yFM" TargetMode="External"/><Relationship Id="rId433" Type="http://schemas.openxmlformats.org/officeDocument/2006/relationships/hyperlink" Target="consultantplus://offline/ref=CB32DFC2FBE58DD88397F53ACF64BE7FB5136953C7BF3999143AB7860147E932F6145CDE9360E6E3FE1F241226CFEADE4C8292717FB62295F7y6M" TargetMode="External"/><Relationship Id="rId268" Type="http://schemas.openxmlformats.org/officeDocument/2006/relationships/hyperlink" Target="consultantplus://offline/ref=19C134A7D4054EF54D139ED18FB0C0776C29481CC6F06F6E021FB4FAAB1EE26EED2EFADCADEBB477E1036A6016457A452FE1FF91CAD53AE7E2yFM" TargetMode="External"/><Relationship Id="rId475" Type="http://schemas.openxmlformats.org/officeDocument/2006/relationships/hyperlink" Target="consultantplus://offline/ref=CB32DFC2FBE58DD88397F53ACF64BE7FB5176D55C6B03999143AB7860147E932F6145CDE9360E6E0F81F241226CFEADE4C8292717FB62295F7y6M" TargetMode="External"/><Relationship Id="rId32" Type="http://schemas.openxmlformats.org/officeDocument/2006/relationships/hyperlink" Target="consultantplus://offline/ref=19C134A7D4054EF54D139ED18FB0C0776E2C471DCBF36F6E021FB4FAAB1EE26EED2EFADCADEAB170E1036A6016457A452FE1FF91CAD53AE7E2yFM" TargetMode="External"/><Relationship Id="rId74" Type="http://schemas.openxmlformats.org/officeDocument/2006/relationships/hyperlink" Target="consultantplus://offline/ref=19C134A7D4054EF54D139ED18FB0C0776C22481DCEF36F6E021FB4FAAB1EE26EED2EFADCADEBB572E4036A6016457A452FE1FF91CAD53AE7E2yFM" TargetMode="External"/><Relationship Id="rId128" Type="http://schemas.openxmlformats.org/officeDocument/2006/relationships/hyperlink" Target="consultantplus://offline/ref=19C134A7D4054EF54D139ED18FB0C0776C2F461DCAF36F6E021FB4FAAB1EE26EED2EFADCADEBB470E5036A6016457A452FE1FF91CAD53AE7E2yFM" TargetMode="External"/><Relationship Id="rId335" Type="http://schemas.openxmlformats.org/officeDocument/2006/relationships/hyperlink" Target="consultantplus://offline/ref=CB32DFC2FBE58DD88397F53ACF64BE7FB7146C53CAB63999143AB7860147E932F6145CDE9361E3E9F61F241226CFEADE4C8292717FB62295F7y6M" TargetMode="External"/><Relationship Id="rId377" Type="http://schemas.openxmlformats.org/officeDocument/2006/relationships/hyperlink" Target="consultantplus://offline/ref=CB32DFC2FBE58DD88397F53ACF64BE7FB5136953C7BF3999143AB7860147E932F6145CDE9360E6E0FC1F241226CFEADE4C8292717FB62295F7y6M" TargetMode="External"/><Relationship Id="rId5" Type="http://schemas.openxmlformats.org/officeDocument/2006/relationships/hyperlink" Target="consultantplus://offline/ref=19C134A7D4054EF54D139ED18FB0C0776E2E451BCCFA6F6E021FB4FAAB1EE26EED2EFADCADEBB47EEB036A6016457A452FE1FF91CAD53AE7E2yFM" TargetMode="External"/><Relationship Id="rId181" Type="http://schemas.openxmlformats.org/officeDocument/2006/relationships/hyperlink" Target="consultantplus://offline/ref=19C134A7D4054EF54D139ED18FB0C0776D2A4019CEF56F6E021FB4FAAB1EE26EED2EFADCADEBB67FE5036A6016457A452FE1FF91CAD53AE7E2yFM" TargetMode="External"/><Relationship Id="rId237" Type="http://schemas.openxmlformats.org/officeDocument/2006/relationships/hyperlink" Target="consultantplus://offline/ref=19C134A7D4054EF54D139ED18FB0C0776C22411FCAF36F6E021FB4FAAB1EE26EED2EFADCADEBB476EA036A6016457A452FE1FF91CAD53AE7E2yFM" TargetMode="External"/><Relationship Id="rId402" Type="http://schemas.openxmlformats.org/officeDocument/2006/relationships/hyperlink" Target="consultantplus://offline/ref=CB32DFC2FBE58DD88397F53ACF64BE7FB7166D50CCB13999143AB7860147E932F6145CDE9360E6E2FC1F241226CFEADE4C8292717FB62295F7y6M" TargetMode="External"/><Relationship Id="rId279" Type="http://schemas.openxmlformats.org/officeDocument/2006/relationships/hyperlink" Target="consultantplus://offline/ref=CB32DFC2FBE58DD88397F53ACF64BE7FB4126B57CFB03999143AB7860147E932F6145CDE9360E5E0FA1F241226CFEADE4C8292717FB62295F7y6M" TargetMode="External"/><Relationship Id="rId444" Type="http://schemas.openxmlformats.org/officeDocument/2006/relationships/hyperlink" Target="consultantplus://offline/ref=CB32DFC2FBE58DD88397F53ACF64BE7FB7136A50CCB23999143AB7860147E932F6145CDE9360E0E0F91F241226CFEADE4C8292717FB62295F7y6M" TargetMode="External"/><Relationship Id="rId486" Type="http://schemas.openxmlformats.org/officeDocument/2006/relationships/hyperlink" Target="consultantplus://offline/ref=CB32DFC2FBE58DD88397F53ACF64BE7FB5176D55C6B03999143AB7860147E932F6145CDE9360E6E2FE1F241226CFEADE4C8292717FB62295F7y6M" TargetMode="External"/><Relationship Id="rId43" Type="http://schemas.openxmlformats.org/officeDocument/2006/relationships/hyperlink" Target="consultantplus://offline/ref=19C134A7D4054EF54D139ED18FB0C0776E23401EC6F26F6E021FB4FAAB1EE26EED2EFADCADEBB476EA036A6016457A452FE1FF91CAD53AE7E2yFM" TargetMode="External"/><Relationship Id="rId139" Type="http://schemas.openxmlformats.org/officeDocument/2006/relationships/hyperlink" Target="consultantplus://offline/ref=19C134A7D4054EF54D139ED18FB0C0776D2A4019CEF56F6E021FB4FAAB1EE26EED2EFADCADEBB671EA036A6016457A452FE1FF91CAD53AE7E2yFM" TargetMode="External"/><Relationship Id="rId290" Type="http://schemas.openxmlformats.org/officeDocument/2006/relationships/hyperlink" Target="consultantplus://offline/ref=CB32DFC2FBE58DD88397F53ACF64BE7FB4136A52CFB43999143AB7860147E932F6145CDE9360E5E0FE1F241226CFEADE4C8292717FB62295F7y6M" TargetMode="External"/><Relationship Id="rId304" Type="http://schemas.openxmlformats.org/officeDocument/2006/relationships/hyperlink" Target="consultantplus://offline/ref=CB32DFC2FBE58DD88397F53ACF64BE7FB413635ACEB63999143AB7860147E932F6145CDE9360E6E8FB1F241226CFEADE4C8292717FB62295F7y6M" TargetMode="External"/><Relationship Id="rId346" Type="http://schemas.openxmlformats.org/officeDocument/2006/relationships/hyperlink" Target="consultantplus://offline/ref=CB32DFC2FBE58DD88397F53ACF64BE7FB7166D50CCB13999143AB7860147E932F6145CDE9360E6E2FF1F241226CFEADE4C8292717FB62295F7y6M" TargetMode="External"/><Relationship Id="rId388" Type="http://schemas.openxmlformats.org/officeDocument/2006/relationships/hyperlink" Target="consultantplus://offline/ref=CB32DFC2FBE58DD88397F53ACF64BE7FB5176255C6BE3999143AB7860147E932F6145CDE9360E6E2F81F241226CFEADE4C8292717FB62295F7y6M" TargetMode="External"/><Relationship Id="rId85" Type="http://schemas.openxmlformats.org/officeDocument/2006/relationships/hyperlink" Target="consultantplus://offline/ref=19C134A7D4054EF54D139ED18FB0C0776C22481BCCF06F6E021FB4FAAB1EE26EED2EFADCADEBB472E1036A6016457A452FE1FF91CAD53AE7E2yFM" TargetMode="External"/><Relationship Id="rId150" Type="http://schemas.openxmlformats.org/officeDocument/2006/relationships/hyperlink" Target="consultantplus://offline/ref=19C134A7D4054EF54D139ED18FB0C0776C22481DCEF36F6E021FB4FAAB1EE26EED2EFADCADEBB573E3036A6016457A452FE1FF91CAD53AE7E2yFM" TargetMode="External"/><Relationship Id="rId192" Type="http://schemas.openxmlformats.org/officeDocument/2006/relationships/hyperlink" Target="consultantplus://offline/ref=19C134A7D4054EF54D139ED18FB0C0776C22441CCCF16F6E021FB4FAAB1EE26EED2EFADCADEBB574E0036A6016457A452FE1FF91CAD53AE7E2yFM" TargetMode="External"/><Relationship Id="rId206" Type="http://schemas.openxmlformats.org/officeDocument/2006/relationships/hyperlink" Target="consultantplus://offline/ref=19C134A7D4054EF54D139ED18FB0C0776E2E451ACCF56F6E021FB4FAAB1EE26EED2EFADCADEBB477E7036A6016457A452FE1FF91CAD53AE7E2yFM" TargetMode="External"/><Relationship Id="rId413" Type="http://schemas.openxmlformats.org/officeDocument/2006/relationships/hyperlink" Target="consultantplus://offline/ref=CB32DFC2FBE58DD88397F53ACF64BE7FB5156B5BC8B33999143AB7860147E932F6145CDE9360E7E5F91F241226CFEADE4C8292717FB62295F7y6M" TargetMode="External"/><Relationship Id="rId248" Type="http://schemas.openxmlformats.org/officeDocument/2006/relationships/hyperlink" Target="consultantplus://offline/ref=19C134A7D4054EF54D139ED18FB0C0776E2D421ECFF76F6E021FB4FAAB1EE26EED2EFADCADEBB477E5036A6016457A452FE1FF91CAD53AE7E2yFM" TargetMode="External"/><Relationship Id="rId455" Type="http://schemas.openxmlformats.org/officeDocument/2006/relationships/hyperlink" Target="consultantplus://offline/ref=CB32DFC2FBE58DD88397F53ACF64BE7FB4106B50CEB33999143AB7860147E932F6145CDE9360E6E2FB1F241226CFEADE4C8292717FB62295F7y6M" TargetMode="External"/><Relationship Id="rId12" Type="http://schemas.openxmlformats.org/officeDocument/2006/relationships/hyperlink" Target="consultantplus://offline/ref=19C134A7D4054EF54D139ED18FB0C07767234414C7F932640A46B8F8AC11BD79EA67F6DDADEBB075E85C6F75071D764732FFF686D6D738EEy4M" TargetMode="External"/><Relationship Id="rId108" Type="http://schemas.openxmlformats.org/officeDocument/2006/relationships/hyperlink" Target="consultantplus://offline/ref=19C134A7D4054EF54D139ED18FB0C0776C29411BC9FA6F6E021FB4FAAB1EE26EED2EFADCADEBB476EA036A6016457A452FE1FF91CAD53AE7E2yFM" TargetMode="External"/><Relationship Id="rId315" Type="http://schemas.openxmlformats.org/officeDocument/2006/relationships/hyperlink" Target="consultantplus://offline/ref=CB32DFC2FBE58DD88397F53ACF64BE7FB41A6C56CBB03999143AB7860147E932F6145CDE9360E6E0FC1F241226CFEADE4C8292717FB62295F7y6M" TargetMode="External"/><Relationship Id="rId357" Type="http://schemas.openxmlformats.org/officeDocument/2006/relationships/hyperlink" Target="consultantplus://offline/ref=CB32DFC2FBE58DD88397F53ACF64BE7FB51B6850CEB43999143AB7860147E932F6145CDE9360E6E0FD1F241226CFEADE4C8292717FB62295F7y6M" TargetMode="External"/><Relationship Id="rId54" Type="http://schemas.openxmlformats.org/officeDocument/2006/relationships/hyperlink" Target="consultantplus://offline/ref=19C134A7D4054EF54D139ED18FB0C0776C2D4015CAF56F6E021FB4FAAB1EE26EED2EFADCADEBB172E2036A6016457A452FE1FF91CAD53AE7E2yFM" TargetMode="External"/><Relationship Id="rId96" Type="http://schemas.openxmlformats.org/officeDocument/2006/relationships/hyperlink" Target="consultantplus://offline/ref=19C134A7D4054EF54D139ED18FB0C0776C2D411CC6F56F6E021FB4FAAB1EE26EED2EFADCADEBB670E6036A6016457A452FE1FF91CAD53AE7E2yFM" TargetMode="External"/><Relationship Id="rId161" Type="http://schemas.openxmlformats.org/officeDocument/2006/relationships/hyperlink" Target="consultantplus://offline/ref=19C134A7D4054EF54D139ED18FB0C0776C22441CCCF06F6E021FB4FAAB1EE26EED2EFADCADEBB477E2036A6016457A452FE1FF91CAD53AE7E2yFM" TargetMode="External"/><Relationship Id="rId217" Type="http://schemas.openxmlformats.org/officeDocument/2006/relationships/hyperlink" Target="consultantplus://offline/ref=19C134A7D4054EF54D139ED18FB0C0776C2C471CC7F26F6E021FB4FAAB1EE26EED2EFADCADEBB474E1036A6016457A452FE1FF91CAD53AE7E2yFM" TargetMode="External"/><Relationship Id="rId399" Type="http://schemas.openxmlformats.org/officeDocument/2006/relationships/hyperlink" Target="consultantplus://offline/ref=CB32DFC2FBE58DD88397F53ACF64BE7FB5176255C6BE3999143AB7860147E932F6145CDE9360E6E4FC1F241226CFEADE4C8292717FB62295F7y6M" TargetMode="External"/><Relationship Id="rId259" Type="http://schemas.openxmlformats.org/officeDocument/2006/relationships/hyperlink" Target="consultantplus://offline/ref=19C134A7D4054EF54D139ED18FB0C0776D2A4118CFF36F6E021FB4FAAB1EE26EED2EFADCADEBB475EA036A6016457A452FE1FF91CAD53AE7E2yFM" TargetMode="External"/><Relationship Id="rId424" Type="http://schemas.openxmlformats.org/officeDocument/2006/relationships/hyperlink" Target="consultantplus://offline/ref=CB32DFC2FBE58DD88397F53ACF64BE7FB7106855CDB43999143AB7860147E932F6145CDE9360E6E2FE1F241226CFEADE4C8292717FB62295F7y6M" TargetMode="External"/><Relationship Id="rId466" Type="http://schemas.openxmlformats.org/officeDocument/2006/relationships/hyperlink" Target="consultantplus://offline/ref=CB32DFC2FBE58DD88397F53ACF64BE7FB5106D51C9BE3999143AB7860147E932F6145CDE9360E6E1F81F241226CFEADE4C8292717FB62295F7y6M" TargetMode="External"/><Relationship Id="rId23" Type="http://schemas.openxmlformats.org/officeDocument/2006/relationships/hyperlink" Target="consultantplus://offline/ref=19C134A7D4054EF54D139ED18FB0C0776E2D4319CCFB6F6E021FB4FAAB1EE26EED2EFADCADEBB577E0036A6016457A452FE1FF91CAD53AE7E2yFM" TargetMode="External"/><Relationship Id="rId119" Type="http://schemas.openxmlformats.org/officeDocument/2006/relationships/hyperlink" Target="consultantplus://offline/ref=19C134A7D4054EF54D139ED18FB0C0776C224219CCFB6F6E021FB4FAAB1EE26EED2EFADCADE9B572EB036A6016457A452FE1FF91CAD53AE7E2yFM" TargetMode="External"/><Relationship Id="rId270" Type="http://schemas.openxmlformats.org/officeDocument/2006/relationships/hyperlink" Target="consultantplus://offline/ref=19C134A7D4054EF54D139ED18FB0C0776E2D421ECFF76F6E021FB4FAAB1EE26EED2EFADCADEBB474EB036A6016457A452FE1FF91CAD53AE7E2yFM" TargetMode="External"/><Relationship Id="rId326" Type="http://schemas.openxmlformats.org/officeDocument/2006/relationships/hyperlink" Target="consultantplus://offline/ref=CB32DFC2FBE58DD88397F53ACF64BE7FB71B6B56CFBE3999143AB7860147E932F6145CDE9360E6E0FE1F241226CFEADE4C8292717FB62295F7y6M" TargetMode="External"/><Relationship Id="rId65" Type="http://schemas.openxmlformats.org/officeDocument/2006/relationships/hyperlink" Target="consultantplus://offline/ref=19C134A7D4054EF54D139ED18FB0C0776C2F461BC8F26F6E021FB4FAAB1EE26EED2EFADCADEBB476EB036A6016457A452FE1FF91CAD53AE7E2yFM" TargetMode="External"/><Relationship Id="rId130" Type="http://schemas.openxmlformats.org/officeDocument/2006/relationships/hyperlink" Target="consultantplus://offline/ref=19C134A7D4054EF54D139ED18FB0C077662C471DC6F932640A46B8F8AC11BD79EA67F6DDADEBB574E85C6F75071D764732FFF686D6D738EEy4M" TargetMode="External"/><Relationship Id="rId368" Type="http://schemas.openxmlformats.org/officeDocument/2006/relationships/hyperlink" Target="consultantplus://offline/ref=CB32DFC2FBE58DD88397F53ACF64BE7FB5106B53CDB43999143AB7860147E932E41404D29263F8E1F60A724360F9yBM" TargetMode="External"/><Relationship Id="rId172" Type="http://schemas.openxmlformats.org/officeDocument/2006/relationships/hyperlink" Target="consultantplus://offline/ref=19C134A7D4054EF54D139ED18FB0C0776D2A4019CEF56F6E021FB4FAAB1EE26EED2EFADCADEBB67EEA036A6016457A452FE1FF91CAD53AE7E2yFM" TargetMode="External"/><Relationship Id="rId228" Type="http://schemas.openxmlformats.org/officeDocument/2006/relationships/hyperlink" Target="consultantplus://offline/ref=19C134A7D4054EF54D139ED18FB0C0776E2D441CC9F66F6E021FB4FAAB1EE26EED2EFADCADEBB471E2036A6016457A452FE1FF91CAD53AE7E2yFM" TargetMode="External"/><Relationship Id="rId435" Type="http://schemas.openxmlformats.org/officeDocument/2006/relationships/hyperlink" Target="consultantplus://offline/ref=CB32DFC2FBE58DD88397F53ACF64BE7FB5136953C7BF3999143AB7860147E932F6145CDE9360E6E3FA1F241226CFEADE4C8292717FB62295F7y6M" TargetMode="External"/><Relationship Id="rId477" Type="http://schemas.openxmlformats.org/officeDocument/2006/relationships/hyperlink" Target="consultantplus://offline/ref=CB32DFC2FBE58DD88397F53ACF64BE7FB5176D55C6B03999143AB7860147E932F6145CDE9360E6E0F61F241226CFEADE4C8292717FB62295F7y6M" TargetMode="External"/><Relationship Id="rId281" Type="http://schemas.openxmlformats.org/officeDocument/2006/relationships/hyperlink" Target="consultantplus://offline/ref=CB32DFC2FBE58DD88397F53ACF64BE7FBF11635ACEBC64931C63BB840648B637F1055CDE907EE6E8E1167041F6y3M" TargetMode="External"/><Relationship Id="rId337" Type="http://schemas.openxmlformats.org/officeDocument/2006/relationships/hyperlink" Target="consultantplus://offline/ref=CB32DFC2FBE58DD88397F53ACF64BE7FB51A6D50CEBE3999143AB7860147E932F6145CDE9360E7E5FF1F241226CFEADE4C8292717FB62295F7y6M" TargetMode="External"/><Relationship Id="rId34" Type="http://schemas.openxmlformats.org/officeDocument/2006/relationships/hyperlink" Target="consultantplus://offline/ref=19C134A7D4054EF54D139ED18FB0C0776E23461EC9F66F6E021FB4FAAB1EE26EED2EFADCADEAB476E2036A6016457A452FE1FF91CAD53AE7E2yFM" TargetMode="External"/><Relationship Id="rId76" Type="http://schemas.openxmlformats.org/officeDocument/2006/relationships/hyperlink" Target="consultantplus://offline/ref=19C134A7D4054EF54D139ED18FB0C0776E28401ECFF16F6E021FB4FAAB1EE26EED2EFADCADEBB477E5036A6016457A452FE1FF91CAD53AE7E2yFM" TargetMode="External"/><Relationship Id="rId141" Type="http://schemas.openxmlformats.org/officeDocument/2006/relationships/hyperlink" Target="consultantplus://offline/ref=19C134A7D4054EF54D139ED18FB0C0776C2F4914C8F46F6E021FB4FAAB1EE26EFF2EA2D0ACE8AA76EA163C3150E1y1M" TargetMode="External"/><Relationship Id="rId379" Type="http://schemas.openxmlformats.org/officeDocument/2006/relationships/hyperlink" Target="consultantplus://offline/ref=CB32DFC2FBE58DD88397F53ACF64BE7FB51A6957CDBE3999143AB7860147E932F6145CDE9361E7E7F91F241226CFEADE4C8292717FB62295F7y6M" TargetMode="External"/><Relationship Id="rId7" Type="http://schemas.openxmlformats.org/officeDocument/2006/relationships/hyperlink" Target="consultantplus://offline/ref=19C134A7D4054EF54D139ED18FB0C0776E2E4119C7F26F6E021FB4FAAB1EE26EED2EFADCADEBB57EE4036A6016457A452FE1FF91CAD53AE7E2yFM" TargetMode="External"/><Relationship Id="rId183" Type="http://schemas.openxmlformats.org/officeDocument/2006/relationships/hyperlink" Target="consultantplus://offline/ref=19C134A7D4054EF54D139ED18FB0C0776D2A4019CEF56F6E021FB4FAAB1EE26EED2EFADCADEBB67FEB036A6016457A452FE1FF91CAD53AE7E2yFM" TargetMode="External"/><Relationship Id="rId239" Type="http://schemas.openxmlformats.org/officeDocument/2006/relationships/hyperlink" Target="consultantplus://offline/ref=19C134A7D4054EF54D139ED18FB0C0776C224219CCFB6F6E021FB4FAAB1EE26EED2EFADFAEEDB47DB7597A645F11745A2CF6E19AD4D5E3yBM" TargetMode="External"/><Relationship Id="rId390" Type="http://schemas.openxmlformats.org/officeDocument/2006/relationships/hyperlink" Target="consultantplus://offline/ref=CB32DFC2FBE58DD88397F53ACF64BE7FB5176255C6BE3999143AB7860147E932F6145CDE9360E6E5FF1F241226CFEADE4C8292717FB62295F7y6M" TargetMode="External"/><Relationship Id="rId404" Type="http://schemas.openxmlformats.org/officeDocument/2006/relationships/hyperlink" Target="consultantplus://offline/ref=CB32DFC2FBE58DD88397F53ACF64BE7FB7166D50CCB13999143AB7860147E932F6145CDE9360E6E2FA1F241226CFEADE4C8292717FB62295F7y6M" TargetMode="External"/><Relationship Id="rId446" Type="http://schemas.openxmlformats.org/officeDocument/2006/relationships/hyperlink" Target="consultantplus://offline/ref=CB32DFC2FBE58DD88397F53ACF64BE7FB5126E52C9B73999143AB7860147E932F6145CDE9360E6E0F91F241226CFEADE4C8292717FB62295F7y6M" TargetMode="External"/><Relationship Id="rId250" Type="http://schemas.openxmlformats.org/officeDocument/2006/relationships/hyperlink" Target="consultantplus://offline/ref=19C134A7D4054EF54D139ED18FB0C0776E2D421ECFF76F6E021FB4FAAB1EE26EED2EFADCADEBB474E7036A6016457A452FE1FF91CAD53AE7E2yFM" TargetMode="External"/><Relationship Id="rId271" Type="http://schemas.openxmlformats.org/officeDocument/2006/relationships/hyperlink" Target="consultantplus://offline/ref=19C134A7D4054EF54D139ED18FB0C0776E2E451ACCF56F6E021FB4FAAB1EE26EED2EFADCADEBB474EB036A6016457A452FE1FF91CAD53AE7E2yFM" TargetMode="External"/><Relationship Id="rId292" Type="http://schemas.openxmlformats.org/officeDocument/2006/relationships/hyperlink" Target="consultantplus://offline/ref=CB32DFC2FBE58DD88397F53ACF64BE7FB51A6353CBB13999143AB7860147E932F6145CDE9060EFEAAB4534166F9BE4C14F958C7A61B6F2y3M" TargetMode="External"/><Relationship Id="rId306" Type="http://schemas.openxmlformats.org/officeDocument/2006/relationships/hyperlink" Target="consultantplus://offline/ref=CB32DFC2FBE58DD88397F53ACF64BE7FB41A6C56CBB03999143AB7860147E932F6145CDE9360E6E0FF1F241226CFEADE4C8292717FB62295F7y6M" TargetMode="External"/><Relationship Id="rId488" Type="http://schemas.openxmlformats.org/officeDocument/2006/relationships/hyperlink" Target="consultantplus://offline/ref=CB32DFC2FBE58DD88397F53ACF64BE7FB5176D55C6B03999143AB7860147E932F6145CDE9360E6E2FC1F241226CFEADE4C8292717FB62295F7y6M" TargetMode="External"/><Relationship Id="rId24" Type="http://schemas.openxmlformats.org/officeDocument/2006/relationships/hyperlink" Target="consultantplus://offline/ref=19C134A7D4054EF54D139ED18FB0C0776E2E411CC7F46F6E021FB4FAAB1EE26EED2EFADCADEBB476EB036A6016457A452FE1FF91CAD53AE7E2yFM" TargetMode="External"/><Relationship Id="rId45" Type="http://schemas.openxmlformats.org/officeDocument/2006/relationships/hyperlink" Target="consultantplus://offline/ref=19C134A7D4054EF54D139ED18FB0C0776E23491DC6FB6F6E021FB4FAAB1EE26EED2EFADCADEBB473E3036A6016457A452FE1FF91CAD53AE7E2yFM" TargetMode="External"/><Relationship Id="rId66" Type="http://schemas.openxmlformats.org/officeDocument/2006/relationships/hyperlink" Target="consultantplus://offline/ref=19C134A7D4054EF54D139ED18FB0C0776C2F461BC7F56F6E021FB4FAAB1EE26EED2EFADCADEBB476EB036A6016457A452FE1FF91CAD53AE7E2yFM" TargetMode="External"/><Relationship Id="rId87" Type="http://schemas.openxmlformats.org/officeDocument/2006/relationships/hyperlink" Target="consultantplus://offline/ref=19C134A7D4054EF54D139ED18FB0C0776D224619C4A4386C534ABAFFA34EB87EFB67F6DEB3EBBD68E1083CE3y0M" TargetMode="External"/><Relationship Id="rId110" Type="http://schemas.openxmlformats.org/officeDocument/2006/relationships/hyperlink" Target="consultantplus://offline/ref=19C134A7D4054EF54D139ED18FB0C0776C22481BCCF26F6E021FB4FAAB1EE26EED2EFADCADEBB77EE1036A6016457A452FE1FF91CAD53AE7E2yFM" TargetMode="External"/><Relationship Id="rId131" Type="http://schemas.openxmlformats.org/officeDocument/2006/relationships/hyperlink" Target="consultantplus://offline/ref=19C134A7D4054EF54D139ED18FB0C077662C471DC6F932640A46B8F8AC11BD79EA67F6DDADE9B272E85C6F75071D764732FFF686D6D738EEy4M" TargetMode="External"/><Relationship Id="rId327" Type="http://schemas.openxmlformats.org/officeDocument/2006/relationships/hyperlink" Target="consultantplus://offline/ref=CB32DFC2FBE58DD88397F53ACF64BE7FB71B6B56CFBE3999143AB7860147E932F6145CDE9360E6E0FD1F241226CFEADE4C8292717FB62295F7y6M" TargetMode="External"/><Relationship Id="rId348" Type="http://schemas.openxmlformats.org/officeDocument/2006/relationships/hyperlink" Target="consultantplus://offline/ref=CB32DFC2FBE58DD88397F53ACF64BE7FB7166D50CCB13999143AB7860147E932F6145CDE9360E6E2FE1F241226CFEADE4C8292717FB62295F7y6M" TargetMode="External"/><Relationship Id="rId369" Type="http://schemas.openxmlformats.org/officeDocument/2006/relationships/hyperlink" Target="consultantplus://offline/ref=CB32DFC2FBE58DD88397F53ACF64BE7FB51A6F52CEB73999143AB7860147E932E41404D29263F8E1F60A724360F9yBM" TargetMode="External"/><Relationship Id="rId152" Type="http://schemas.openxmlformats.org/officeDocument/2006/relationships/hyperlink" Target="consultantplus://offline/ref=19C134A7D4054EF54D139ED18FB0C0776C2E411ECCF46F6E021FB4FAAB1EE26EED2EFADCADEBB475E4036A6016457A452FE1FF91CAD53AE7E2yFM" TargetMode="External"/><Relationship Id="rId173" Type="http://schemas.openxmlformats.org/officeDocument/2006/relationships/hyperlink" Target="consultantplus://offline/ref=19C134A7D4054EF54D139ED18FB0C0776C23421BCFF06F6E021FB4FAAB1EE26EED2EFADCADEBB477E0036A6016457A452FE1FF91CAD53AE7E2yFM" TargetMode="External"/><Relationship Id="rId194" Type="http://schemas.openxmlformats.org/officeDocument/2006/relationships/hyperlink" Target="consultantplus://offline/ref=19C134A7D4054EF54D139ED18FB0C0776D2A4019CEF56F6E021FB4FAAB1EE26EED2EFADCADEBB776E0036A6016457A452FE1FF91CAD53AE7E2yFM" TargetMode="External"/><Relationship Id="rId208" Type="http://schemas.openxmlformats.org/officeDocument/2006/relationships/hyperlink" Target="consultantplus://offline/ref=19C134A7D4054EF54D139ED18FB0C07766294814CFF932640A46B8F8AC11BD79EA67F6DDADEBB475E85C6F75071D764732FFF686D6D738EEy4M" TargetMode="External"/><Relationship Id="rId229" Type="http://schemas.openxmlformats.org/officeDocument/2006/relationships/hyperlink" Target="consultantplus://offline/ref=19C134A7D4054EF54D139ED18FB0C0776E2C471DCBF36F6E021FB4FAAB1EE26EED2EFADCADEAB171E2036A6016457A452FE1FF91CAD53AE7E2yFM" TargetMode="External"/><Relationship Id="rId380" Type="http://schemas.openxmlformats.org/officeDocument/2006/relationships/hyperlink" Target="consultantplus://offline/ref=CB32DFC2FBE58DD88397F53ACF64BE7FB7166E54CDB03999143AB7860147E932F6145CDE9360E6E2F61F241226CFEADE4C8292717FB62295F7y6M" TargetMode="External"/><Relationship Id="rId415" Type="http://schemas.openxmlformats.org/officeDocument/2006/relationships/hyperlink" Target="consultantplus://offline/ref=CB32DFC2FBE58DD88397F53ACF64BE7FB4136352CDB43999143AB7860147E932F6145CDE9360E6E3FB1F241226CFEADE4C8292717FB62295F7y6M" TargetMode="External"/><Relationship Id="rId436" Type="http://schemas.openxmlformats.org/officeDocument/2006/relationships/hyperlink" Target="consultantplus://offline/ref=CB32DFC2FBE58DD88397F53ACF64BE7FB5146A5ACBB33999143AB7860147E932F6145CDE9360E6E1F61F241226CFEADE4C8292717FB62295F7y6M" TargetMode="External"/><Relationship Id="rId457" Type="http://schemas.openxmlformats.org/officeDocument/2006/relationships/hyperlink" Target="consultantplus://offline/ref=CB32DFC2FBE58DD88397F53ACF64BE7FB4126B55C6B63999143AB7860147E932F6145CDE9360E6E0F81F241226CFEADE4C8292717FB62295F7y6M" TargetMode="External"/><Relationship Id="rId240" Type="http://schemas.openxmlformats.org/officeDocument/2006/relationships/hyperlink" Target="consultantplus://offline/ref=19C134A7D4054EF54D139ED18FB0C0776C2F491BCBFB6F6E021FB4FAAB1EE26EED2EFADCADEBB470E4036A6016457A452FE1FF91CAD53AE7E2yFM" TargetMode="External"/><Relationship Id="rId261" Type="http://schemas.openxmlformats.org/officeDocument/2006/relationships/hyperlink" Target="consultantplus://offline/ref=19C134A7D4054EF54D139ED18FB0C0776D2A4119C9FA6F6E021FB4FAAB1EE26EED2EFADCADEBB476EB036A6016457A452FE1FF91CAD53AE7E2yFM" TargetMode="External"/><Relationship Id="rId478" Type="http://schemas.openxmlformats.org/officeDocument/2006/relationships/hyperlink" Target="consultantplus://offline/ref=CB32DFC2FBE58DD88397F53ACF64BE7FB5176D55C6B03999143AB7860147E932F6145CDE9360E6E3FE1F241226CFEADE4C8292717FB62295F7y6M" TargetMode="External"/><Relationship Id="rId14" Type="http://schemas.openxmlformats.org/officeDocument/2006/relationships/hyperlink" Target="consultantplus://offline/ref=19C134A7D4054EF54D139ED18FB0C077662E4814C8F932640A46B8F8AC11BD79EA67F6DDADEBB47EE85C6F75071D764732FFF686D6D738EEy4M" TargetMode="External"/><Relationship Id="rId35" Type="http://schemas.openxmlformats.org/officeDocument/2006/relationships/hyperlink" Target="consultantplus://offline/ref=19C134A7D4054EF54D139ED18FB0C0776D22461CCCF56F6E021FB4FAAB1EE26EED2EFADCADEBB670E1036A6016457A452FE1FF91CAD53AE7E2yFM" TargetMode="External"/><Relationship Id="rId56" Type="http://schemas.openxmlformats.org/officeDocument/2006/relationships/hyperlink" Target="consultantplus://offline/ref=19C134A7D4054EF54D139ED18FB0C0776D224718CAF56F6E021FB4FAAB1EE26EED2EFADCADEBB476EA036A6016457A452FE1FF91CAD53AE7E2yFM" TargetMode="External"/><Relationship Id="rId77" Type="http://schemas.openxmlformats.org/officeDocument/2006/relationships/hyperlink" Target="consultantplus://offline/ref=19C134A7D4054EF54D139ED18FB0C0776E284318CAF06F6E021FB4FAAB1EE26EED2EFADCADEBB472E4036A6016457A452FE1FF91CAD53AE7E2yFM" TargetMode="External"/><Relationship Id="rId100" Type="http://schemas.openxmlformats.org/officeDocument/2006/relationships/hyperlink" Target="consultantplus://offline/ref=19C134A7D4054EF54D139ED18FB0C0776D28401ECFF66F6E021FB4FAAB1EE26EED2EFADCADEBB476EA036A6016457A452FE1FF91CAD53AE7E2yFM" TargetMode="External"/><Relationship Id="rId282" Type="http://schemas.openxmlformats.org/officeDocument/2006/relationships/hyperlink" Target="consultantplus://offline/ref=CB32DFC2FBE58DD88397F53ACF64BE7FB51A6D53CDBF3999143AB7860147E932F6145CDE9360E4E3FC1F241226CFEADE4C8292717FB62295F7y6M" TargetMode="External"/><Relationship Id="rId317" Type="http://schemas.openxmlformats.org/officeDocument/2006/relationships/hyperlink" Target="consultantplus://offline/ref=CB32DFC2FBE58DD88397F53ACF64BE7FB5136B54CBB43999143AB7860147E932F6145CDE9360E6E0FD1F241226CFEADE4C8292717FB62295F7y6M" TargetMode="External"/><Relationship Id="rId338" Type="http://schemas.openxmlformats.org/officeDocument/2006/relationships/hyperlink" Target="consultantplus://offline/ref=CB32DFC2FBE58DD88397F53ACF64BE7FB7166A52C6B13999143AB7860147E932F6145CDE9360E6E0FE1F241226CFEADE4C8292717FB62295F7y6M" TargetMode="External"/><Relationship Id="rId359" Type="http://schemas.openxmlformats.org/officeDocument/2006/relationships/hyperlink" Target="consultantplus://offline/ref=CB32DFC2FBE58DD88397F53ACF64BE7FB51B6850CEB43999143AB7860147E932F6145CDE9360E6E1F81F241226CFEADE4C8292717FB62295F7y6M" TargetMode="External"/><Relationship Id="rId8" Type="http://schemas.openxmlformats.org/officeDocument/2006/relationships/hyperlink" Target="consultantplus://offline/ref=19C134A7D4054EF54D139ED18FB0C077682F491DCAF932640A46B8F8AC11BD79EA67F6DDADEBB573E85C6F75071D764732FFF686D6D738EEy4M" TargetMode="External"/><Relationship Id="rId98" Type="http://schemas.openxmlformats.org/officeDocument/2006/relationships/hyperlink" Target="consultantplus://offline/ref=19C134A7D4054EF54D139ED18FB0C0776D2A4118CFF36F6E021FB4FAAB1EE26EED2EFADCADEBB477E3036A6016457A452FE1FF91CAD53AE7E2yFM" TargetMode="External"/><Relationship Id="rId121" Type="http://schemas.openxmlformats.org/officeDocument/2006/relationships/hyperlink" Target="consultantplus://offline/ref=19C134A7D4054EF54D139ED18FB0C0776C2D401BCBF76F6E021FB4FAAB1EE26EFF2EA2D0ACE8AA76EA163C3150E1y1M" TargetMode="External"/><Relationship Id="rId142" Type="http://schemas.openxmlformats.org/officeDocument/2006/relationships/hyperlink" Target="consultantplus://offline/ref=19C134A7D4054EF54D139ED18FB0C0776D2A4019CEF56F6E021FB4FAAB1EE26EED2EFADCADEBB67EE3036A6016457A452FE1FF91CAD53AE7E2yFM" TargetMode="External"/><Relationship Id="rId163" Type="http://schemas.openxmlformats.org/officeDocument/2006/relationships/hyperlink" Target="consultantplus://offline/ref=19C134A7D4054EF54D139ED18FB0C0776C2D4015C9F66F6E021FB4FAAB1EE26EED2EFADCADEBB572E7036A6016457A452FE1FF91CAD53AE7E2yFM" TargetMode="External"/><Relationship Id="rId184" Type="http://schemas.openxmlformats.org/officeDocument/2006/relationships/hyperlink" Target="consultantplus://offline/ref=19C134A7D4054EF54D139ED18FB0C0776D2A4019CEF56F6E021FB4FAAB1EE26EED2EFADCADEBB776E3036A6016457A452FE1FF91CAD53AE7E2yFM" TargetMode="External"/><Relationship Id="rId219" Type="http://schemas.openxmlformats.org/officeDocument/2006/relationships/hyperlink" Target="consultantplus://offline/ref=19C134A7D4054EF54D139ED18FB0C0776C2C471CC7F26F6E021FB4FAAB1EE26EED2EFADCADEBB477E6036A6016457A452FE1FF91CAD53AE7E2yFM" TargetMode="External"/><Relationship Id="rId370" Type="http://schemas.openxmlformats.org/officeDocument/2006/relationships/hyperlink" Target="consultantplus://offline/ref=CB32DFC2FBE58DD88397F53ACF64BE7FB71B6D50C8B33999143AB7860147E932F6145CDE9361E6E1FC1F241226CFEADE4C8292717FB62295F7y6M" TargetMode="External"/><Relationship Id="rId391" Type="http://schemas.openxmlformats.org/officeDocument/2006/relationships/hyperlink" Target="consultantplus://offline/ref=CB32DFC2FBE58DD88397F53ACF64BE7FB5176255C6BE3999143AB7860147E932F6145CDE9360E6E5FD1F241226CFEADE4C8292717FB62295F7y6M" TargetMode="External"/><Relationship Id="rId405" Type="http://schemas.openxmlformats.org/officeDocument/2006/relationships/hyperlink" Target="consultantplus://offline/ref=CB32DFC2FBE58DD88397F53ACF64BE7FB7166D50CCB13999143AB7860147E932F6145CDE9360E6E2F91F241226CFEADE4C8292717FB62295F7y6M" TargetMode="External"/><Relationship Id="rId426" Type="http://schemas.openxmlformats.org/officeDocument/2006/relationships/hyperlink" Target="consultantplus://offline/ref=CB32DFC2FBE58DD88397F53ACF64BE7FB5136953C7BF3999143AB7860147E932F6145CDE9360E6E0F91F241226CFEADE4C8292717FB62295F7y6M" TargetMode="External"/><Relationship Id="rId447" Type="http://schemas.openxmlformats.org/officeDocument/2006/relationships/hyperlink" Target="consultantplus://offline/ref=CB32DFC2FBE58DD88397F53ACF64BE7FB4106B50CEB33999143AB7860147E932F6145CDE9360E6E0FC1F241226CFEADE4C8292717FB62295F7y6M" TargetMode="External"/><Relationship Id="rId230" Type="http://schemas.openxmlformats.org/officeDocument/2006/relationships/hyperlink" Target="consultantplus://offline/ref=19C134A7D4054EF54D139ED18FB0C0776E23491DC6FB6F6E021FB4FAAB1EE26EED2EFADCADEBB575E2036A6016457A452FE1FF91CAD53AE7E2yFM" TargetMode="External"/><Relationship Id="rId251" Type="http://schemas.openxmlformats.org/officeDocument/2006/relationships/hyperlink" Target="consultantplus://offline/ref=19C134A7D4054EF54D139ED18FB0C0776E2B4719C9F46F6E021FB4FAAB1EE26EED2EFADCADEBB477E2036A6016457A452FE1FF91CAD53AE7E2yFM" TargetMode="External"/><Relationship Id="rId468" Type="http://schemas.openxmlformats.org/officeDocument/2006/relationships/hyperlink" Target="consultantplus://offline/ref=CB32DFC2FBE58DD88397F53ACF64BE7FB51A6D50CDB33999143AB7860147E932F6145CDE9360E7E1F61F241226CFEADE4C8292717FB62295F7y6M" TargetMode="External"/><Relationship Id="rId489" Type="http://schemas.openxmlformats.org/officeDocument/2006/relationships/hyperlink" Target="consultantplus://offline/ref=CB32DFC2FBE58DD88397F53ACF64BE7FB7116855CEBE3999143AB7860147E932F6145CDE9360E7E9FE1F241226CFEADE4C8292717FB62295F7y6M" TargetMode="External"/><Relationship Id="rId25" Type="http://schemas.openxmlformats.org/officeDocument/2006/relationships/hyperlink" Target="consultantplus://offline/ref=19C134A7D4054EF54D139ED18FB0C0776E2E411DCFFB6F6E021FB4FAAB1EE26EED2EFADCADEBB476EB036A6016457A452FE1FF91CAD53AE7E2yFM" TargetMode="External"/><Relationship Id="rId46" Type="http://schemas.openxmlformats.org/officeDocument/2006/relationships/hyperlink" Target="consultantplus://offline/ref=19C134A7D4054EF54D139ED18FB0C0776E234914CAF46F6E021FB4FAAB1EE26EED2EFADCADEBB476EA036A6016457A452FE1FF91CAD53AE7E2yFM" TargetMode="External"/><Relationship Id="rId67" Type="http://schemas.openxmlformats.org/officeDocument/2006/relationships/hyperlink" Target="consultantplus://offline/ref=19C134A7D4054EF54D139ED18FB0C0776C2F491BCBFB6F6E021FB4FAAB1EE26EED2EFADCADEBB470E5036A6016457A452FE1FF91CAD53AE7E2yFM" TargetMode="External"/><Relationship Id="rId272" Type="http://schemas.openxmlformats.org/officeDocument/2006/relationships/hyperlink" Target="consultantplus://offline/ref=CB32DFC2FBE58DD88397F53ACF64BE7FB51A6951CBB23999143AB7860147E932F6145CDE9360E7E3FF1F241226CFEADE4C8292717FB62295F7y6M" TargetMode="External"/><Relationship Id="rId293" Type="http://schemas.openxmlformats.org/officeDocument/2006/relationships/hyperlink" Target="consultantplus://offline/ref=CB32DFC2FBE58DD88397F53ACF64BE7FB51A6353C9B33999143AB7860147E932F6145CDE9360EEE3FB1F241226CFEADE4C8292717FB62295F7y6M" TargetMode="External"/><Relationship Id="rId307" Type="http://schemas.openxmlformats.org/officeDocument/2006/relationships/hyperlink" Target="consultantplus://offline/ref=CB32DFC2FBE58DD88397F53ACF64BE7FB7126254C8BF3999143AB7860147E932F6145CDE9360E6E0F81F241226CFEADE4C8292717FB62295F7y6M" TargetMode="External"/><Relationship Id="rId328" Type="http://schemas.openxmlformats.org/officeDocument/2006/relationships/hyperlink" Target="consultantplus://offline/ref=CB32DFC2FBE58DD88397F53ACF64BE7FB71B6B56CFBE3999143AB7860147E932F6145CDE9360E6E0FB1F241226CFEADE4C8292717FB62295F7y6M" TargetMode="External"/><Relationship Id="rId349" Type="http://schemas.openxmlformats.org/officeDocument/2006/relationships/hyperlink" Target="consultantplus://offline/ref=CB32DFC2FBE58DD88397F53ACF64BE7FB7146C53CAB63999143AB7860147E932F6145CDE9361E3E8FD1F241226CFEADE4C8292717FB62295F7y6M" TargetMode="External"/><Relationship Id="rId88" Type="http://schemas.openxmlformats.org/officeDocument/2006/relationships/hyperlink" Target="consultantplus://offline/ref=19C134A7D4054EF54D139ED18FB0C0776C22431ACFF76F6E021FB4FAAB1EE26EED2EFADCADEBB477E0036A6016457A452FE1FF91CAD53AE7E2yFM" TargetMode="External"/><Relationship Id="rId111" Type="http://schemas.openxmlformats.org/officeDocument/2006/relationships/hyperlink" Target="consultantplus://offline/ref=19C134A7D4054EF54D139ED18FB0C0776D2A4118CFF36F6E021FB4FAAB1EE26EED2EFADCADEBB477E2036A6016457A452FE1FF91CAD53AE7E2yFM" TargetMode="External"/><Relationship Id="rId132" Type="http://schemas.openxmlformats.org/officeDocument/2006/relationships/hyperlink" Target="consultantplus://offline/ref=19C134A7D4054EF54D139ED18FB0C077662C471DC6F932640A46B8F8AC11BD79EA67F6DDADE9B37FE85C6F75071D764732FFF686D6D738EEy4M" TargetMode="External"/><Relationship Id="rId153" Type="http://schemas.openxmlformats.org/officeDocument/2006/relationships/hyperlink" Target="consultantplus://offline/ref=19C134A7D4054EF54D139ED18FB0C0776C2E411ECCF46F6E021FB4FAAB1EE26EED2EFADCADEBB472E6036A6016457A452FE1FF91CAD53AE7E2yFM" TargetMode="External"/><Relationship Id="rId174" Type="http://schemas.openxmlformats.org/officeDocument/2006/relationships/hyperlink" Target="consultantplus://offline/ref=19C134A7D4054EF54D139ED18FB0C0776E2F4219CCF46F6E021FB4FAAB1EE26EED2EFADCADEBB474E6036A6016457A452FE1FF91CAD53AE7E2yFM" TargetMode="External"/><Relationship Id="rId195" Type="http://schemas.openxmlformats.org/officeDocument/2006/relationships/hyperlink" Target="consultantplus://offline/ref=19C134A7D4054EF54D139ED18FB0C0776E2D4319CCFB6F6E021FB4FAAB1EE26EED2EFADCADEBB577E5036A6016457A452FE1FF91CAD53AE7E2yFM" TargetMode="External"/><Relationship Id="rId209" Type="http://schemas.openxmlformats.org/officeDocument/2006/relationships/hyperlink" Target="consultantplus://offline/ref=19C134A7D4054EF54D139ED18FB0C077662D441DCAF932640A46B8F8AC11BD79EA67F6DDADEBB47EE85C6F75071D764732FFF686D6D738EEy4M" TargetMode="External"/><Relationship Id="rId360" Type="http://schemas.openxmlformats.org/officeDocument/2006/relationships/hyperlink" Target="consultantplus://offline/ref=CB32DFC2FBE58DD88397F53ACF64BE7FB5156A52C8B73999143AB7860147E932F6145CDE9360E6E1F61F241226CFEADE4C8292717FB62295F7y6M" TargetMode="External"/><Relationship Id="rId381" Type="http://schemas.openxmlformats.org/officeDocument/2006/relationships/hyperlink" Target="consultantplus://offline/ref=CB32DFC2FBE58DD88397F53ACF64BE7FB5176D54C8BF3999143AB7860147E932F6145CDE9360E6E0F71F241226CFEADE4C8292717FB62295F7y6M" TargetMode="External"/><Relationship Id="rId416" Type="http://schemas.openxmlformats.org/officeDocument/2006/relationships/hyperlink" Target="consultantplus://offline/ref=CB32DFC2FBE58DD88397F53ACF64BE7FB4126B57CFB03999143AB7860147E932F6145CDE9360E5E2FA1F241226CFEADE4C8292717FB62295F7y6M" TargetMode="External"/><Relationship Id="rId220" Type="http://schemas.openxmlformats.org/officeDocument/2006/relationships/hyperlink" Target="consultantplus://offline/ref=19C134A7D4054EF54D139ED18FB0C0776C2D421ECCF76F6E021FB4FAAB1EE26EED2EFADCADEBB474E3036A6016457A452FE1FF91CAD53AE7E2yFM" TargetMode="External"/><Relationship Id="rId241" Type="http://schemas.openxmlformats.org/officeDocument/2006/relationships/hyperlink" Target="consultantplus://offline/ref=19C134A7D4054EF54D139ED18FB0C0776C2F4518C9FB6F6E021FB4FAAB1EE26EED2EFADCADEBB477E5036A6016457A452FE1FF91CAD53AE7E2yFM" TargetMode="External"/><Relationship Id="rId437" Type="http://schemas.openxmlformats.org/officeDocument/2006/relationships/hyperlink" Target="consultantplus://offline/ref=CB32DFC2FBE58DD88397F53ACF64BE7FB5136953C7BF3999143AB7860147E932F6145CDE9360E6E3F81F241226CFEADE4C8292717FB62295F7y6M" TargetMode="External"/><Relationship Id="rId458" Type="http://schemas.openxmlformats.org/officeDocument/2006/relationships/hyperlink" Target="consultantplus://offline/ref=CB32DFC2FBE58DD88397F53ACF64BE7FB5126C51CDB53999143AB7860147E932F6145CDE9360E6E1FD1F241226CFEADE4C8292717FB62295F7y6M" TargetMode="External"/><Relationship Id="rId479" Type="http://schemas.openxmlformats.org/officeDocument/2006/relationships/hyperlink" Target="consultantplus://offline/ref=CB32DFC2FBE58DD88397F53ACF64BE7FB5176D55C6B03999143AB7860147E932F6145CDE9360E6E3FC1F241226CFEADE4C8292717FB62295F7y6M" TargetMode="External"/><Relationship Id="rId15" Type="http://schemas.openxmlformats.org/officeDocument/2006/relationships/hyperlink" Target="consultantplus://offline/ref=19C134A7D4054EF54D139ED18FB0C077662C4615CBF932640A46B8F8AC11BD79EA67F6DDADEBB47FE85C6F75071D764732FFF686D6D738EEy4M" TargetMode="External"/><Relationship Id="rId36" Type="http://schemas.openxmlformats.org/officeDocument/2006/relationships/hyperlink" Target="consultantplus://offline/ref=19C134A7D4054EF54D139ED18FB0C0776E2C401ECFF46F6E021FB4FAAB1EE26EED2EFADCADEBB476EB036A6016457A452FE1FF91CAD53AE7E2yFM" TargetMode="External"/><Relationship Id="rId57" Type="http://schemas.openxmlformats.org/officeDocument/2006/relationships/hyperlink" Target="consultantplus://offline/ref=19C134A7D4054EF54D139ED18FB0C0776C2A451CC8F46F6E021FB4FAAB1EE26EED2EFADCADEBB472E3036A6016457A452FE1FF91CAD53AE7E2yFM" TargetMode="External"/><Relationship Id="rId262" Type="http://schemas.openxmlformats.org/officeDocument/2006/relationships/hyperlink" Target="consultantplus://offline/ref=19C134A7D4054EF54D139ED18FB0C0776C22441CCCF16F6E021FB4FAAB1EE26EFF2EA2D0ACE8AA76EA163C3150E1y1M" TargetMode="External"/><Relationship Id="rId283" Type="http://schemas.openxmlformats.org/officeDocument/2006/relationships/hyperlink" Target="consultantplus://offline/ref=CB32DFC2FBE58DD88397F53ACF64BE7FB7136F54CFBE3999143AB7860147E932F6145CDE9360E6E1F61F241226CFEADE4C8292717FB62295F7y6M" TargetMode="External"/><Relationship Id="rId318" Type="http://schemas.openxmlformats.org/officeDocument/2006/relationships/hyperlink" Target="consultantplus://offline/ref=CB32DFC2FBE58DD88397F53ACF64BE7FB71B625ACBB13999143AB7860147E932F6145CDE9360E6E0FE1F241226CFEADE4C8292717FB62295F7y6M" TargetMode="External"/><Relationship Id="rId339" Type="http://schemas.openxmlformats.org/officeDocument/2006/relationships/hyperlink" Target="consultantplus://offline/ref=CB32DFC2FBE58DD88397F53ACF64BE7FB5156353CDB03999143AB7860147E932F6145CDE9360E6E1F61F241226CFEADE4C8292717FB62295F7y6M" TargetMode="External"/><Relationship Id="rId490" Type="http://schemas.openxmlformats.org/officeDocument/2006/relationships/hyperlink" Target="consultantplus://offline/ref=CB32DFC2FBE58DD88397F53ACF64BE7FB7116855CEBE3999143AB7860147E932F6145CDE9360E7E9FD1F241226CFEADE4C8292717FB62295F7y6M" TargetMode="External"/><Relationship Id="rId78" Type="http://schemas.openxmlformats.org/officeDocument/2006/relationships/hyperlink" Target="consultantplus://offline/ref=19C134A7D4054EF54D139ED18FB0C0776E294615CEF46F6E021FB4FAAB1EE26EED2EFADCADEBB473E1036A6016457A452FE1FF91CAD53AE7E2yFM" TargetMode="External"/><Relationship Id="rId99" Type="http://schemas.openxmlformats.org/officeDocument/2006/relationships/hyperlink" Target="consultantplus://offline/ref=19C134A7D4054EF54D139ED18FB0C0776E2C471DCBF36F6E021FB4FAAB1EE26EED2EFADCADEAB170E0036A6016457A452FE1FF91CAD53AE7E2yFM" TargetMode="External"/><Relationship Id="rId101" Type="http://schemas.openxmlformats.org/officeDocument/2006/relationships/hyperlink" Target="consultantplus://offline/ref=19C134A7D4054EF54D139ED18FB0C0776C23431ECDF56F6E021FB4FAAB1EE26EED2EFADCADEBB475E0036A6016457A452FE1FF91CAD53AE7E2yFM" TargetMode="External"/><Relationship Id="rId122" Type="http://schemas.openxmlformats.org/officeDocument/2006/relationships/hyperlink" Target="consultantplus://offline/ref=19C134A7D4054EF54D139ED18FB0C0776D224619C4A4386C534ABAFFA34EB87EFB67F6DEB3EBBD68E1083CE3y0M" TargetMode="External"/><Relationship Id="rId143" Type="http://schemas.openxmlformats.org/officeDocument/2006/relationships/hyperlink" Target="consultantplus://offline/ref=19C134A7D4054EF54D139ED18FB0C0776E2D4319CCFB6F6E021FB4FAAB1EE26EED2EFADCADEBB577E7036A6016457A452FE1FF91CAD53AE7E2yFM" TargetMode="External"/><Relationship Id="rId164" Type="http://schemas.openxmlformats.org/officeDocument/2006/relationships/hyperlink" Target="consultantplus://offline/ref=19C134A7D4054EF54D139ED18FB0C0776C2D4015C9F36F6E021FB4FAAB1EE26EED2EFADCADEBB472E2036A6016457A452FE1FF91CAD53AE7E2yFM" TargetMode="External"/><Relationship Id="rId185" Type="http://schemas.openxmlformats.org/officeDocument/2006/relationships/hyperlink" Target="consultantplus://offline/ref=19C134A7D4054EF54D139ED18FB0C0776C28451FC8FB6F6E021FB4FAAB1EE26EFF2EA2D0ACE8AA76EA163C3150E1y1M" TargetMode="External"/><Relationship Id="rId350" Type="http://schemas.openxmlformats.org/officeDocument/2006/relationships/hyperlink" Target="consultantplus://offline/ref=CB32DFC2FBE58DD88397F53ACF64BE7FB5156950CAB53999143AB7860147E932F6145CDE9360E6E0F71F241226CFEADE4C8292717FB62295F7y6M" TargetMode="External"/><Relationship Id="rId371" Type="http://schemas.openxmlformats.org/officeDocument/2006/relationships/hyperlink" Target="consultantplus://offline/ref=CB32DFC2FBE58DD88397F53ACF64BE7FB5166356CFB23999143AB7860147E932F6145CDE9360E6E0F81F241226CFEADE4C8292717FB62295F7y6M" TargetMode="External"/><Relationship Id="rId406" Type="http://schemas.openxmlformats.org/officeDocument/2006/relationships/hyperlink" Target="consultantplus://offline/ref=CB32DFC2FBE58DD88397F53ACF64BE7FBF11635ACEBC64931C63BB840648B637F1055CDE907EE6E8E1167041F6y3M" TargetMode="External"/><Relationship Id="rId9" Type="http://schemas.openxmlformats.org/officeDocument/2006/relationships/hyperlink" Target="consultantplus://offline/ref=19C134A7D4054EF54D139ED18FB0C0776E2B411ECDF76F6E021FB4FAAB1EE26EED2EFADCADEBB277E7036A6016457A452FE1FF91CAD53AE7E2yFM" TargetMode="External"/><Relationship Id="rId210" Type="http://schemas.openxmlformats.org/officeDocument/2006/relationships/hyperlink" Target="consultantplus://offline/ref=19C134A7D4054EF54D139ED18FB0C0776C2D421ECCF76F6E021FB4FAAB1EE26EED2EFADCADEBB470E3036A6016457A452FE1FF91CAD53AE7E2yFM" TargetMode="External"/><Relationship Id="rId392" Type="http://schemas.openxmlformats.org/officeDocument/2006/relationships/hyperlink" Target="consultantplus://offline/ref=CB32DFC2FBE58DD88397F53ACF64BE7FB5176255C6BE3999143AB7860147E932F6145CDE9360E6E5FC1F241226CFEADE4C8292717FB62295F7y6M" TargetMode="External"/><Relationship Id="rId427" Type="http://schemas.openxmlformats.org/officeDocument/2006/relationships/hyperlink" Target="consultantplus://offline/ref=CB32DFC2FBE58DD88397F53ACF64BE7FB5136953C7BF3999143AB7860147E932F6145CDE9360E6E0F71F241226CFEADE4C8292717FB62295F7y6M" TargetMode="External"/><Relationship Id="rId448" Type="http://schemas.openxmlformats.org/officeDocument/2006/relationships/hyperlink" Target="consultantplus://offline/ref=CB32DFC2FBE58DD88397F53ACF64BE7FB5136254CBB33999143AB7860147E932F6145CDE9360E6E7F91F241226CFEADE4C8292717FB62295F7y6M" TargetMode="External"/><Relationship Id="rId469" Type="http://schemas.openxmlformats.org/officeDocument/2006/relationships/hyperlink" Target="consultantplus://offline/ref=CB32DFC2FBE58DD88397F53ACF64BE7FB51A625BCAB73999143AB7860147E932F6145CDE9360E3E7F91F241226CFEADE4C8292717FB62295F7y6M" TargetMode="External"/><Relationship Id="rId26" Type="http://schemas.openxmlformats.org/officeDocument/2006/relationships/hyperlink" Target="consultantplus://offline/ref=19C134A7D4054EF54D139ED18FB0C0776E2E451ACCF56F6E021FB4FAAB1EE26EED2EFADCADEBB477E0036A6016457A452FE1FF91CAD53AE7E2yFM" TargetMode="External"/><Relationship Id="rId231" Type="http://schemas.openxmlformats.org/officeDocument/2006/relationships/hyperlink" Target="consultantplus://offline/ref=19C134A7D4054EF54D139ED18FB0C0776E2A461EC7F36F6E021FB4FAAB1EE26EED2EFADCADEBB476EA036A6016457A452FE1FF91CAD53AE7E2yFM" TargetMode="External"/><Relationship Id="rId252" Type="http://schemas.openxmlformats.org/officeDocument/2006/relationships/hyperlink" Target="consultantplus://offline/ref=19C134A7D4054EF54D139ED18FB0C0776E2D421ECFF76F6E021FB4FAAB1EE26EED2EFADCADEBB474E6036A6016457A452FE1FF91CAD53AE7E2yFM" TargetMode="External"/><Relationship Id="rId273" Type="http://schemas.openxmlformats.org/officeDocument/2006/relationships/hyperlink" Target="consultantplus://offline/ref=CB32DFC2FBE58DD88397F53ACF64BE7FB7156950CEB23999143AB7860147E932F6145CDE9360E6E3F61F241226CFEADE4C8292717FB62295F7y6M" TargetMode="External"/><Relationship Id="rId294" Type="http://schemas.openxmlformats.org/officeDocument/2006/relationships/hyperlink" Target="consultantplus://offline/ref=CB32DFC2FBE58DD88397F53ACF64BE7FB7146C53CAB63999143AB7860147E932F6145CDE9361E3E9FD1F241226CFEADE4C8292717FB62295F7y6M" TargetMode="External"/><Relationship Id="rId308" Type="http://schemas.openxmlformats.org/officeDocument/2006/relationships/hyperlink" Target="consultantplus://offline/ref=CB32DFC2FBE58DD88397F53ACF64BE7FB5156D55CAB43999143AB7860147E932F6145CDE9360E2E9FD1F241226CFEADE4C8292717FB62295F7y6M" TargetMode="External"/><Relationship Id="rId329" Type="http://schemas.openxmlformats.org/officeDocument/2006/relationships/hyperlink" Target="consultantplus://offline/ref=CB32DFC2FBE58DD88397F53ACF64BE7FB71B6B56CFBE3999143AB7860147E932F6145CDE9360E6E0FA1F241226CFEADE4C8292717FB62295F7y6M" TargetMode="External"/><Relationship Id="rId480" Type="http://schemas.openxmlformats.org/officeDocument/2006/relationships/hyperlink" Target="consultantplus://offline/ref=CB32DFC2FBE58DD88397F53ACF64BE7FB5176D55C6B03999143AB7860147E932F6145CDE9360E6E3FB1F241226CFEADE4C8292717FB62295F7y6M" TargetMode="External"/><Relationship Id="rId47" Type="http://schemas.openxmlformats.org/officeDocument/2006/relationships/hyperlink" Target="consultantplus://offline/ref=19C134A7D4054EF54D139ED18FB0C0776D2A4118CFF36F6E021FB4FAAB1EE26EED2EFADCADEBB476EA036A6016457A452FE1FF91CAD53AE7E2yFM" TargetMode="External"/><Relationship Id="rId68" Type="http://schemas.openxmlformats.org/officeDocument/2006/relationships/hyperlink" Target="consultantplus://offline/ref=19C134A7D4054EF54D139ED18FB0C0776C2F491BC7FB6F6E021FB4FAAB1EE26EED2EFADCADEBB474EA036A6016457A452FE1FF91CAD53AE7E2yFM" TargetMode="External"/><Relationship Id="rId89" Type="http://schemas.openxmlformats.org/officeDocument/2006/relationships/hyperlink" Target="consultantplus://offline/ref=19C134A7D4054EF54D139ED18FB0C0776E2E461ECDF46F6E021FB4FAAB1EE26EED2EFADCADEBB476EA036A6016457A452FE1FF91CAD53AE7E2yFM" TargetMode="External"/><Relationship Id="rId112" Type="http://schemas.openxmlformats.org/officeDocument/2006/relationships/hyperlink" Target="consultantplus://offline/ref=19C134A7D4054EF54D139ED18FB0C0776D2A4118CFF36F6E021FB4FAAB1EE26EED2EFADCADEBB470E6036A6016457A452FE1FF91CAD53AE7E2yFM" TargetMode="External"/><Relationship Id="rId133" Type="http://schemas.openxmlformats.org/officeDocument/2006/relationships/hyperlink" Target="consultantplus://offline/ref=19C134A7D4054EF54D139ED18FB0C0776E2B411ECDF76F6E021FB4FAAB1EE26EED2EFADCADEBB277E6036A6016457A452FE1FF91CAD53AE7E2yFM" TargetMode="External"/><Relationship Id="rId154" Type="http://schemas.openxmlformats.org/officeDocument/2006/relationships/hyperlink" Target="consultantplus://offline/ref=19C134A7D4054EF54D139ED18FB0C0776C22481DCFF16F6E021FB4FAAB1EE26EED2EFADCADE9BD76E0036A6016457A452FE1FF91CAD53AE7E2yFM" TargetMode="External"/><Relationship Id="rId175" Type="http://schemas.openxmlformats.org/officeDocument/2006/relationships/hyperlink" Target="consultantplus://offline/ref=19C134A7D4054EF54D139ED18FB0C0776C22441CCCF16F6E021FB4FAAB1EE26EED2EFADCAFE8BF22B24C6B3C5313694425E1FD98D6EDy6M" TargetMode="External"/><Relationship Id="rId340" Type="http://schemas.openxmlformats.org/officeDocument/2006/relationships/hyperlink" Target="consultantplus://offline/ref=CB32DFC2FBE58DD88397F53ACF64BE7FB5146C52C6B73999143AB7860147E932F6145CDE9360E6E0F71F241226CFEADE4C8292717FB62295F7y6M" TargetMode="External"/><Relationship Id="rId361" Type="http://schemas.openxmlformats.org/officeDocument/2006/relationships/hyperlink" Target="consultantplus://offline/ref=CB32DFC2FBE58DD88397F53ACF64BE7FBF116955CBBC64931C63BB840648B625F15D50DF9360E6E3F44021073797E6DC519C9B6663B420F9y6M" TargetMode="External"/><Relationship Id="rId196" Type="http://schemas.openxmlformats.org/officeDocument/2006/relationships/hyperlink" Target="consultantplus://offline/ref=19C134A7D4054EF54D139ED18FB0C0776E2D4319CCFB6F6E021FB4FAAB1EE26EED2EFADCADEBB577E4036A6016457A452FE1FF91CAD53AE7E2yFM" TargetMode="External"/><Relationship Id="rId200" Type="http://schemas.openxmlformats.org/officeDocument/2006/relationships/hyperlink" Target="consultantplus://offline/ref=19C134A7D4054EF54D139ED18FB0C0776C2F4914C8F46F6E021FB4FAAB1EE26EFF2EA2D0ACE8AA76EA163C3150E1y1M" TargetMode="External"/><Relationship Id="rId382" Type="http://schemas.openxmlformats.org/officeDocument/2006/relationships/hyperlink" Target="consultantplus://offline/ref=CB32DFC2FBE58DD88397F53ACF64BE7FBF166B52C7BC64931C63BB840648B625F15D50DF9360E6E9F44021073797E6DC519C9B6663B420F9y6M" TargetMode="External"/><Relationship Id="rId417" Type="http://schemas.openxmlformats.org/officeDocument/2006/relationships/hyperlink" Target="consultantplus://offline/ref=CB32DFC2FBE58DD88397F53ACF64BE7FB5126E52C9B13999143AB7860147E932F6145CDE9360E6E5FC1F241226CFEADE4C8292717FB62295F7y6M" TargetMode="External"/><Relationship Id="rId438" Type="http://schemas.openxmlformats.org/officeDocument/2006/relationships/hyperlink" Target="consultantplus://offline/ref=CB32DFC2FBE58DD88397F53ACF64BE7FB4126A56CEB63999143AB7860147E932F6145CDE9360E6E5FA1F241226CFEADE4C8292717FB62295F7y6M" TargetMode="External"/><Relationship Id="rId459" Type="http://schemas.openxmlformats.org/officeDocument/2006/relationships/hyperlink" Target="consultantplus://offline/ref=CB32DFC2FBE58DD88397F53ACF64BE7FB5146E50C9B03999143AB7860147E932F6145CDE9360E6E0FD1F241226CFEADE4C8292717FB62295F7y6M" TargetMode="External"/><Relationship Id="rId16" Type="http://schemas.openxmlformats.org/officeDocument/2006/relationships/hyperlink" Target="consultantplus://offline/ref=19C134A7D4054EF54D139ED18FB0C077662D441DCAF932640A46B8F8AC11BD79EA67F6DDADEBB47EE85C6F75071D764732FFF686D6D738EEy4M" TargetMode="External"/><Relationship Id="rId221" Type="http://schemas.openxmlformats.org/officeDocument/2006/relationships/hyperlink" Target="consultantplus://offline/ref=19C134A7D4054EF54D139ED18FB0C0776E28431BCCF16F6E021FB4FAAB1EE26EED2EFADCADEBB477EA036A6016457A452FE1FF91CAD53AE7E2yFM" TargetMode="External"/><Relationship Id="rId242" Type="http://schemas.openxmlformats.org/officeDocument/2006/relationships/hyperlink" Target="consultantplus://offline/ref=19C134A7D4054EF54D139ED18FB0C0776E2E4918C7F36F6E021FB4FAAB1EE26EED2EFADCADEBB475EB036A6016457A452FE1FF91CAD53AE7E2yFM" TargetMode="External"/><Relationship Id="rId263" Type="http://schemas.openxmlformats.org/officeDocument/2006/relationships/hyperlink" Target="consultantplus://offline/ref=19C134A7D4054EF54D139ED18FB0C0776E2D4319CCFB6F6E021FB4FAAB1EE26EED2EFADCADEBB574E0036A6016457A452FE1FF91CAD53AE7E2yFM" TargetMode="External"/><Relationship Id="rId284" Type="http://schemas.openxmlformats.org/officeDocument/2006/relationships/hyperlink" Target="consultantplus://offline/ref=CB32DFC2FBE58DD88397F53ACF64BE7FB7166E54CDB03999143AB7860147E932F6145CDE9360E6E2FF1F241226CFEADE4C8292717FB62295F7y6M" TargetMode="External"/><Relationship Id="rId319" Type="http://schemas.openxmlformats.org/officeDocument/2006/relationships/hyperlink" Target="consultantplus://offline/ref=CB32DFC2FBE58DD88397F53ACF64BE7FB71B625ACBB13999143AB7860147E932F6145CDE9360E6E0FC1F241226CFEADE4C8292717FB62295F7y6M" TargetMode="External"/><Relationship Id="rId470" Type="http://schemas.openxmlformats.org/officeDocument/2006/relationships/hyperlink" Target="consultantplus://offline/ref=CB32DFC2FBE58DD88397F53ACF64BE7FB5176D55C6B03999143AB7860147E932F6145CDE9360E6E1F61F241226CFEADE4C8292717FB62295F7y6M" TargetMode="External"/><Relationship Id="rId491" Type="http://schemas.openxmlformats.org/officeDocument/2006/relationships/hyperlink" Target="consultantplus://offline/ref=CB32DFC2FBE58DD88397F53ACF64BE7FB51B6850CEB43999143AB7860147E932E41404D29263F8E1F60A724360F9yBM" TargetMode="External"/><Relationship Id="rId37" Type="http://schemas.openxmlformats.org/officeDocument/2006/relationships/hyperlink" Target="consultantplus://offline/ref=19C134A7D4054EF54D139ED18FB0C0776E2D4318C7FB6F6E021FB4FAAB1EE26EED2EFADCADEBB474E6036A6016457A452FE1FF91CAD53AE7E2yFM" TargetMode="External"/><Relationship Id="rId58" Type="http://schemas.openxmlformats.org/officeDocument/2006/relationships/hyperlink" Target="consultantplus://offline/ref=19C134A7D4054EF54D139ED18FB0C0776C2A451CC8F26F6E021FB4FAAB1EE26EED2EFADCADEBB477E0036A6016457A452FE1FF91CAD53AE7E2yFM" TargetMode="External"/><Relationship Id="rId79" Type="http://schemas.openxmlformats.org/officeDocument/2006/relationships/hyperlink" Target="consultantplus://offline/ref=19C134A7D4054EF54D139ED18FB0C0776E294915C8FB6F6E021FB4FAAB1EE26EED2EFADCADEBB472E0036A6016457A452FE1FF91CAD53AE7E2yFM" TargetMode="External"/><Relationship Id="rId102" Type="http://schemas.openxmlformats.org/officeDocument/2006/relationships/hyperlink" Target="consultantplus://offline/ref=19C134A7D4054EF54D139ED18FB0C0776C23431ECDF56F6E021FB4FAAB1EE26EED2EFADCADEBB475E0036A6016457A452FE1FF91CAD53AE7E2yFM" TargetMode="External"/><Relationship Id="rId123" Type="http://schemas.openxmlformats.org/officeDocument/2006/relationships/hyperlink" Target="consultantplus://offline/ref=19C134A7D4054EF54D139ED18FB0C07766294814CFF932640A46B8F8AC11BD6BEA3FFADCAEF5B47FFD0A3E33E5y3M" TargetMode="External"/><Relationship Id="rId144" Type="http://schemas.openxmlformats.org/officeDocument/2006/relationships/hyperlink" Target="consultantplus://offline/ref=19C134A7D4054EF54D139ED18FB0C0776E2E4918C7F36F6E021FB4FAAB1EE26EED2EFADCADEBB475E5036A6016457A452FE1FF91CAD53AE7E2yFM" TargetMode="External"/><Relationship Id="rId330" Type="http://schemas.openxmlformats.org/officeDocument/2006/relationships/hyperlink" Target="consultantplus://offline/ref=CB32DFC2FBE58DD88397F53ACF64BE7FB4126A56CEB63999143AB7860147E932F6145CDE9360E6E5FF1F241226CFEADE4C8292717FB62295F7y6M" TargetMode="External"/><Relationship Id="rId90" Type="http://schemas.openxmlformats.org/officeDocument/2006/relationships/hyperlink" Target="consultantplus://offline/ref=19C134A7D4054EF54D139ED18FB0C0776C22481DCEF36F6E021FB4FAAB1EE26EED2EFADCADEBB572EB036A6016457A452FE1FF91CAD53AE7E2yFM" TargetMode="External"/><Relationship Id="rId165" Type="http://schemas.openxmlformats.org/officeDocument/2006/relationships/hyperlink" Target="consultantplus://offline/ref=19C134A7D4054EF54D139ED18FB0C0776C22481DCFF16F6E021FB4FAAB1EE26EED2EFADCADE9B773E4036A6016457A452FE1FF91CAD53AE7E2yFM" TargetMode="External"/><Relationship Id="rId186" Type="http://schemas.openxmlformats.org/officeDocument/2006/relationships/hyperlink" Target="consultantplus://offline/ref=19C134A7D4054EF54D139ED18FB0C0776D2A4019CEF56F6E021FB4FAAB1EE26EED2EFADCADEBB776E2036A6016457A452FE1FF91CAD53AE7E2yFM" TargetMode="External"/><Relationship Id="rId351" Type="http://schemas.openxmlformats.org/officeDocument/2006/relationships/hyperlink" Target="consultantplus://offline/ref=CB32DFC2FBE58DD88397F53ACF64BE7FB7136C57C8B13999143AB7860147E932F6145CDE9360E6E0FC1F241226CFEADE4C8292717FB62295F7y6M" TargetMode="External"/><Relationship Id="rId372" Type="http://schemas.openxmlformats.org/officeDocument/2006/relationships/hyperlink" Target="consultantplus://offline/ref=CB32DFC2FBE58DD88397F53ACF64BE7FB7106855CDB43999143AB7860147E932F6145CDE9360E6E3F91F241226CFEADE4C8292717FB62295F7y6M" TargetMode="External"/><Relationship Id="rId393" Type="http://schemas.openxmlformats.org/officeDocument/2006/relationships/hyperlink" Target="consultantplus://offline/ref=CB32DFC2FBE58DD88397F53ACF64BE7FB5176255CABE3999143AB7860147E932F6145CDE9360E6E6FF1F241226CFEADE4C8292717FB62295F7y6M" TargetMode="External"/><Relationship Id="rId407" Type="http://schemas.openxmlformats.org/officeDocument/2006/relationships/hyperlink" Target="consultantplus://offline/ref=CB32DFC2FBE58DD88397F53ACF64BE7FB4126B57CFB03999143AB7860147E932F6145CDE9360E5E3FF1F241226CFEADE4C8292717FB62295F7y6M" TargetMode="External"/><Relationship Id="rId428" Type="http://schemas.openxmlformats.org/officeDocument/2006/relationships/hyperlink" Target="consultantplus://offline/ref=CB32DFC2FBE58DD88397F53ACF64BE7FB7146B50CEB13999143AB7860147E932F6145CDE9360E6E0FC1F241226CFEADE4C8292717FB62295F7y6M" TargetMode="External"/><Relationship Id="rId449" Type="http://schemas.openxmlformats.org/officeDocument/2006/relationships/hyperlink" Target="consultantplus://offline/ref=CB32DFC2FBE58DD88397F53ACF64BE7FB5106E5BC8B73999143AB7860147E932F6145CDE9360E6E0FF1F241226CFEADE4C8292717FB62295F7y6M" TargetMode="External"/><Relationship Id="rId211" Type="http://schemas.openxmlformats.org/officeDocument/2006/relationships/hyperlink" Target="consultantplus://offline/ref=19C134A7D4054EF54D139ED18FB0C0776E2C471DCBF36F6E021FB4FAAB1EE26EED2EFADCADEAB170EA036A6016457A452FE1FF91CAD53AE7E2yFM" TargetMode="External"/><Relationship Id="rId232" Type="http://schemas.openxmlformats.org/officeDocument/2006/relationships/hyperlink" Target="consultantplus://offline/ref=19C134A7D4054EF54D139ED18FB0C0776E28431BCCF16F6E021FB4FAAB1EE26EED2EFADCADEBB474E2036A6016457A452FE1FF91CAD53AE7E2yFM" TargetMode="External"/><Relationship Id="rId253" Type="http://schemas.openxmlformats.org/officeDocument/2006/relationships/hyperlink" Target="consultantplus://offline/ref=19C134A7D4054EF54D139ED18FB0C0776E2E451ACCF56F6E021FB4FAAB1EE26EED2EFADCADEBB477E4036A6016457A452FE1FF91CAD53AE7E2yFM" TargetMode="External"/><Relationship Id="rId274" Type="http://schemas.openxmlformats.org/officeDocument/2006/relationships/hyperlink" Target="consultantplus://offline/ref=CB32DFC2FBE58DD88397F53ACF64BE7FB7106855CDB43999143AB7860147E932F6145CDE9360E6E3FC1F241226CFEADE4C8292717FB62295F7y6M" TargetMode="External"/><Relationship Id="rId295" Type="http://schemas.openxmlformats.org/officeDocument/2006/relationships/hyperlink" Target="consultantplus://offline/ref=CB32DFC2FBE58DD88397F53ACF64BE7FB51A6951CBB23999143AB7860147E932F6145CDE9360E7E3FD1F241226CFEADE4C8292717FB62295F7y6M" TargetMode="External"/><Relationship Id="rId309" Type="http://schemas.openxmlformats.org/officeDocument/2006/relationships/hyperlink" Target="consultantplus://offline/ref=CB32DFC2FBE58DD88397F53ACF64BE7FB5176255CABE3999143AB7860147E932F6145CDE9360E6E7F61F241226CFEADE4C8292717FB62295F7y6M" TargetMode="External"/><Relationship Id="rId460" Type="http://schemas.openxmlformats.org/officeDocument/2006/relationships/hyperlink" Target="consultantplus://offline/ref=CB32DFC2FBE58DD88397F53ACF64BE7FB5146E50C9B03999143AB7860147E932F6145CDE9360E6E0FD1F241226CFEADE4C8292717FB62295F7y6M" TargetMode="External"/><Relationship Id="rId481" Type="http://schemas.openxmlformats.org/officeDocument/2006/relationships/hyperlink" Target="consultantplus://offline/ref=CB32DFC2FBE58DD88397F53ACF64BE7FB5176D55C6B03999143AB7860147E932F6145CDE9360E6E3FA1F241226CFEADE4C8292717FB62295F7y6M" TargetMode="External"/><Relationship Id="rId27" Type="http://schemas.openxmlformats.org/officeDocument/2006/relationships/hyperlink" Target="consultantplus://offline/ref=19C134A7D4054EF54D139ED18FB0C0776D2B4814CFF36F6E021FB4FAAB1EE26EED2EFADCADEBB47EE4036A6016457A452FE1FF91CAD53AE7E2yFM" TargetMode="External"/><Relationship Id="rId48" Type="http://schemas.openxmlformats.org/officeDocument/2006/relationships/hyperlink" Target="consultantplus://offline/ref=19C134A7D4054EF54D139ED18FB0C0776D2A4119C9FA6F6E021FB4FAAB1EE26EED2EFADCADEBB476EB036A6016457A452FE1FF91CAD53AE7E2yFM" TargetMode="External"/><Relationship Id="rId69" Type="http://schemas.openxmlformats.org/officeDocument/2006/relationships/hyperlink" Target="consultantplus://offline/ref=19C134A7D4054EF54D139ED18FB0C0776C2C471CC7F26F6E021FB4FAAB1EE26EED2EFADCADEBB476EA036A6016457A452FE1FF91CAD53AE7E2yFM" TargetMode="External"/><Relationship Id="rId113" Type="http://schemas.openxmlformats.org/officeDocument/2006/relationships/hyperlink" Target="consultantplus://offline/ref=19C134A7D4054EF54D139ED18FB0C0776D22411ECCF76F6E021FB4FAAB1EE26EED2EFADCADEBB476E4036A6016457A452FE1FF91CAD53AE7E2yFM" TargetMode="External"/><Relationship Id="rId134" Type="http://schemas.openxmlformats.org/officeDocument/2006/relationships/hyperlink" Target="consultantplus://offline/ref=19C134A7D4054EF54D139ED18FB0C0776E23461EC9F66F6E021FB4FAAB1EE26EED2EFADCADEAB476E1036A6016457A452FE1FF91CAD53AE7E2yFM" TargetMode="External"/><Relationship Id="rId320" Type="http://schemas.openxmlformats.org/officeDocument/2006/relationships/hyperlink" Target="consultantplus://offline/ref=CB32DFC2FBE58DD88397F53ACF64BE7FB71B625ACBB13999143AB7860147E932F6145CDE9360E6E0FA1F241226CFEADE4C8292717FB62295F7y6M" TargetMode="External"/><Relationship Id="rId80" Type="http://schemas.openxmlformats.org/officeDocument/2006/relationships/hyperlink" Target="consultantplus://offline/ref=19C134A7D4054EF54D139ED18FB0C0776E2F441DCCF36F6E021FB4FAAB1EE26EED2EFADCADEBB477E2036A6016457A452FE1FF91CAD53AE7E2yFM" TargetMode="External"/><Relationship Id="rId155" Type="http://schemas.openxmlformats.org/officeDocument/2006/relationships/hyperlink" Target="consultantplus://offline/ref=19C134A7D4054EF54D139ED18FB0C0776E29431BCFFB6F6E021FB4FAAB1EE26EED2EFADCADEBB570E5036A6016457A452FE1FF91CAD53AE7E2yFM" TargetMode="External"/><Relationship Id="rId176" Type="http://schemas.openxmlformats.org/officeDocument/2006/relationships/hyperlink" Target="consultantplus://offline/ref=19C134A7D4054EF54D139ED18FB0C0776E224715C6F76F6E021FB4FAAB1EE26EED2EFADCADEBB472E0036A6016457A452FE1FF91CAD53AE7E2yFM" TargetMode="External"/><Relationship Id="rId197" Type="http://schemas.openxmlformats.org/officeDocument/2006/relationships/hyperlink" Target="consultantplus://offline/ref=19C134A7D4054EF54D139ED18FB0C0776E2D4319CCFB6F6E021FB4FAAB1EE26EED2EFADCADEBB577EB036A6016457A452FE1FF91CAD53AE7E2yFM" TargetMode="External"/><Relationship Id="rId341" Type="http://schemas.openxmlformats.org/officeDocument/2006/relationships/hyperlink" Target="consultantplus://offline/ref=CB32DFC2FBE58DD88397F53ACF64BE7FB5146C52C6B73999143AB7860147E932F6145CDE9360E6E3FD1F241226CFEADE4C8292717FB62295F7y6M" TargetMode="External"/><Relationship Id="rId362" Type="http://schemas.openxmlformats.org/officeDocument/2006/relationships/hyperlink" Target="consultantplus://offline/ref=CB32DFC2FBE58DD88397F53ACF64BE7FBE176250CCBC64931C63BB840648B625F15D50DF9360E6E6F44021073797E6DC519C9B6663B420F9y6M" TargetMode="External"/><Relationship Id="rId383" Type="http://schemas.openxmlformats.org/officeDocument/2006/relationships/hyperlink" Target="consultantplus://offline/ref=CB32DFC2FBE58DD88397F53ACF64BE7FB71A6854CDB13999143AB7860147E932F6145CDE9360E6E2FE1F241226CFEADE4C8292717FB62295F7y6M" TargetMode="External"/><Relationship Id="rId418" Type="http://schemas.openxmlformats.org/officeDocument/2006/relationships/hyperlink" Target="consultantplus://offline/ref=CB32DFC2FBE58DD88397F53ACF64BE7FB5166A50CDB13999143AB7860147E932F6145CDE9360E6E5F81F241226CFEADE4C8292717FB62295F7y6M" TargetMode="External"/><Relationship Id="rId439" Type="http://schemas.openxmlformats.org/officeDocument/2006/relationships/hyperlink" Target="consultantplus://offline/ref=CB32DFC2FBE58DD88397F53ACF64BE7FB5136953C7BF3999143AB7860147E932F6145CDE9360E6E2FE1F241226CFEADE4C8292717FB62295F7y6M" TargetMode="External"/><Relationship Id="rId201" Type="http://schemas.openxmlformats.org/officeDocument/2006/relationships/hyperlink" Target="consultantplus://offline/ref=19C134A7D4054EF54D139ED18FB0C0776D2A4118CFF36F6E021FB4FAAB1EE26EED2EFADCADEBB474E0036A6016457A452FE1FF91CAD53AE7E2yFM" TargetMode="External"/><Relationship Id="rId222" Type="http://schemas.openxmlformats.org/officeDocument/2006/relationships/hyperlink" Target="consultantplus://offline/ref=19C134A7D4054EF54D139ED18FB0C0776E2D421ECFF76F6E021FB4FAAB1EE26EED2EFADCADEBB476EA036A6016457A452FE1FF91CAD53AE7E2yFM" TargetMode="External"/><Relationship Id="rId243" Type="http://schemas.openxmlformats.org/officeDocument/2006/relationships/hyperlink" Target="consultantplus://offline/ref=19C134A7D4054EF54D139ED18FB0C0776E2C471DCBF36F6E021FB4FAAB1EE26EED2EFADCADEAB171E1036A6016457A452FE1FF91CAD53AE7E2yFM" TargetMode="External"/><Relationship Id="rId264" Type="http://schemas.openxmlformats.org/officeDocument/2006/relationships/hyperlink" Target="consultantplus://offline/ref=19C134A7D4054EF54D139ED18FB0C0776C22441CCCF16F6E021FB4FAAB1EE26EED2EFADCACE0E027A75D3330510E774D32FDFF9AEDy5M" TargetMode="External"/><Relationship Id="rId285" Type="http://schemas.openxmlformats.org/officeDocument/2006/relationships/hyperlink" Target="consultantplus://offline/ref=CB32DFC2FBE58DD88397F53ACF64BE7FB7166E54CDB03999143AB7860147E932F6145CDE9360E6E2FD1F241226CFEADE4C8292717FB62295F7y6M" TargetMode="External"/><Relationship Id="rId450" Type="http://schemas.openxmlformats.org/officeDocument/2006/relationships/hyperlink" Target="consultantplus://offline/ref=CB32DFC2FBE58DD88397F53ACF64BE7FB5136254CBB33999143AB7860147E932F6145CDE9360E6E5FC1F241226CFEADE4C8292717FB62295F7y6M" TargetMode="External"/><Relationship Id="rId471" Type="http://schemas.openxmlformats.org/officeDocument/2006/relationships/hyperlink" Target="consultantplus://offline/ref=CB32DFC2FBE58DD88397F53ACF64BE7FB5176D55C6B03999143AB7860147E932F6145CDE9360E6E0FE1F241226CFEADE4C8292717FB62295F7y6M" TargetMode="External"/><Relationship Id="rId17" Type="http://schemas.openxmlformats.org/officeDocument/2006/relationships/hyperlink" Target="consultantplus://offline/ref=19C134A7D4054EF54D139ED18FB0C0776E2A461EC7F36F6E021FB4FAAB1EE26EED2EFADCADEBB476E5036A6016457A452FE1FF91CAD53AE7E2yFM" TargetMode="External"/><Relationship Id="rId38" Type="http://schemas.openxmlformats.org/officeDocument/2006/relationships/hyperlink" Target="consultantplus://offline/ref=19C134A7D4054EF54D139ED18FB0C0776E2D421ECFF76F6E021FB4FAAB1EE26EED2EFADCADEBB476EB036A6016457A452FE1FF91CAD53AE7E2yFM" TargetMode="External"/><Relationship Id="rId59" Type="http://schemas.openxmlformats.org/officeDocument/2006/relationships/hyperlink" Target="consultantplus://offline/ref=19C134A7D4054EF54D139ED18FB0C0776C2B411CCFF16F6E021FB4FAAB1EE26EED2EFADCADEBB477E2036A6016457A452FE1FF91CAD53AE7E2yFM" TargetMode="External"/><Relationship Id="rId103" Type="http://schemas.openxmlformats.org/officeDocument/2006/relationships/hyperlink" Target="consultantplus://offline/ref=19C134A7D4054EF54D139ED18FB0C0776E2E4918C9F36F6E021FB4FAAB1EE26EED2EFADCADEBB476EB036A6016457A452FE1FF91CAD53AE7E2yFM" TargetMode="External"/><Relationship Id="rId124" Type="http://schemas.openxmlformats.org/officeDocument/2006/relationships/hyperlink" Target="consultantplus://offline/ref=19C134A7D4054EF54D139ED18FB0C0776C2E421CC9F66F6E021FB4FAAB1EE26EED2EFADCADEBB474E7036A6016457A452FE1FF91CAD53AE7E2yFM" TargetMode="External"/><Relationship Id="rId310" Type="http://schemas.openxmlformats.org/officeDocument/2006/relationships/hyperlink" Target="consultantplus://offline/ref=CB32DFC2FBE58DD88397F53ACF64BE7FB7146C53CAB63999143AB7860147E932F6145CDE9361E3E9FB1F241226CFEADE4C8292717FB62295F7y6M" TargetMode="External"/><Relationship Id="rId492" Type="http://schemas.openxmlformats.org/officeDocument/2006/relationships/hyperlink" Target="consultantplus://offline/ref=CB32DFC2FBE58DD88397F53ACF64BE7FB2106E51CCBC64931C63BB840648B637F1055CDE907EE6E8E1167041F6y3M" TargetMode="External"/><Relationship Id="rId70" Type="http://schemas.openxmlformats.org/officeDocument/2006/relationships/hyperlink" Target="consultantplus://offline/ref=19C134A7D4054EF54D139ED18FB0C0776C2D411CC6F56F6E021FB4FAAB1EE26EED2EFADCADEBB670E6036A6016457A452FE1FF91CAD53AE7E2yFM" TargetMode="External"/><Relationship Id="rId91" Type="http://schemas.openxmlformats.org/officeDocument/2006/relationships/hyperlink" Target="consultantplus://offline/ref=19C134A7D4054EF54D139ED18FB0C0776D224619C4A4386C534ABAFFA34EB87EFB67F6DEB3EBBD68E1083CE3y0M" TargetMode="External"/><Relationship Id="rId145" Type="http://schemas.openxmlformats.org/officeDocument/2006/relationships/hyperlink" Target="consultantplus://offline/ref=19C134A7D4054EF54D139ED18FB0C0776D284115CEF06F6E021FB4FAAB1EE26EED2EFADCADEBB474E3036A6016457A452FE1FF91CAD53AE7E2yFM" TargetMode="External"/><Relationship Id="rId166" Type="http://schemas.openxmlformats.org/officeDocument/2006/relationships/hyperlink" Target="consultantplus://offline/ref=19C134A7D4054EF54D139ED18FB0C0776D2A4019CEF56F6E021FB4FAAB1EE26EED2EFADCADEBB67EE6036A6016457A452FE1FF91CAD53AE7E2yFM" TargetMode="External"/><Relationship Id="rId187" Type="http://schemas.openxmlformats.org/officeDocument/2006/relationships/hyperlink" Target="consultantplus://offline/ref=19C134A7D4054EF54D139ED18FB0C0776E29431BCFFB6F6E021FB4FAAB1EE26EED2EFADCADEBB570EA036A6016457A452FE1FF91CAD53AE7E2yFM" TargetMode="External"/><Relationship Id="rId331" Type="http://schemas.openxmlformats.org/officeDocument/2006/relationships/hyperlink" Target="consultantplus://offline/ref=CB32DFC2FBE58DD88397F53ACF64BE7FB5116F50C7B13999143AB7860147E932F6145CDE9360E6E1F91F241226CFEADE4C8292717FB62295F7y6M" TargetMode="External"/><Relationship Id="rId352" Type="http://schemas.openxmlformats.org/officeDocument/2006/relationships/hyperlink" Target="consultantplus://offline/ref=CB32DFC2FBE58DD88397F53ACF64BE7FB510695ACFB03999143AB7860147E932F6145CDE9360E6E2FB1F241226CFEADE4C8292717FB62295F7y6M" TargetMode="External"/><Relationship Id="rId373" Type="http://schemas.openxmlformats.org/officeDocument/2006/relationships/hyperlink" Target="consultantplus://offline/ref=CB32DFC2FBE58DD88397F53ACF64BE7FB7116D53CBBF3999143AB7860147E932F6145CDE9360E6E0FC1F241226CFEADE4C8292717FB62295F7y6M" TargetMode="External"/><Relationship Id="rId394" Type="http://schemas.openxmlformats.org/officeDocument/2006/relationships/hyperlink" Target="consultantplus://offline/ref=CB32DFC2FBE58DD88397F53ACF64BE7FB5176255C6BE3999143AB7860147E932F6145CDE9360E6E5FB1F241226CFEADE4C8292717FB62295F7y6M" TargetMode="External"/><Relationship Id="rId408" Type="http://schemas.openxmlformats.org/officeDocument/2006/relationships/hyperlink" Target="consultantplus://offline/ref=CB32DFC2FBE58DD88397F53ACF64BE7FB51A6F52CDB43999143AB7860147E932E41404D29263F8E1F60A724360F9yBM" TargetMode="External"/><Relationship Id="rId429" Type="http://schemas.openxmlformats.org/officeDocument/2006/relationships/hyperlink" Target="consultantplus://offline/ref=CB32DFC2FBE58DD88397F53ACF64BE7FB5106D55CDB03999143AB7860147E932F6145CDE9360E6E0FC1F241226CFEADE4C8292717FB62295F7y6M" TargetMode="External"/><Relationship Id="rId1" Type="http://schemas.openxmlformats.org/officeDocument/2006/relationships/styles" Target="styles.xml"/><Relationship Id="rId212" Type="http://schemas.openxmlformats.org/officeDocument/2006/relationships/hyperlink" Target="consultantplus://offline/ref=19C134A7D4054EF54D139ED18FB0C0776C2C471CC7F26F6E021FB4FAAB1EE26EED2EFADCADEBB477E2036A6016457A452FE1FF91CAD53AE7E2yFM" TargetMode="External"/><Relationship Id="rId233" Type="http://schemas.openxmlformats.org/officeDocument/2006/relationships/hyperlink" Target="consultantplus://offline/ref=19C134A7D4054EF54D139ED18FB0C0776E2A461EC7F36F6E021FB4FAAB1EE26EED2EFADCADEBB477E2036A6016457A452FE1FF91CAD53AE7E2yFM" TargetMode="External"/><Relationship Id="rId254" Type="http://schemas.openxmlformats.org/officeDocument/2006/relationships/hyperlink" Target="consultantplus://offline/ref=19C134A7D4054EF54D139ED18FB0C0776D2A4118CFF36F6E021FB4FAAB1EE26EED2EFADCADEBB475E7036A6016457A452FE1FF91CAD53AE7E2yFM" TargetMode="External"/><Relationship Id="rId440" Type="http://schemas.openxmlformats.org/officeDocument/2006/relationships/hyperlink" Target="consultantplus://offline/ref=CB32DFC2FBE58DD88397F53ACF64BE7FB7146C53CAB63999143AB7860147E932F6145CDE9361E0E1FF1F241226CFEADE4C8292717FB62295F7y6M" TargetMode="External"/><Relationship Id="rId28" Type="http://schemas.openxmlformats.org/officeDocument/2006/relationships/hyperlink" Target="consultantplus://offline/ref=19C134A7D4054EF54D139ED18FB0C0776C2D4015C9F66F6E021FB4FAAB1EE26EED2EFADCADEBB572E0036A6016457A452FE1FF91CAD53AE7E2yFM" TargetMode="External"/><Relationship Id="rId49" Type="http://schemas.openxmlformats.org/officeDocument/2006/relationships/hyperlink" Target="consultantplus://offline/ref=19C134A7D4054EF54D139ED18FB0C0776C2D4015C9F36F6E021FB4FAAB1EE26EED2EFADCADEBB472E2036A6016457A452FE1FF91CAD53AE7E2yFM" TargetMode="External"/><Relationship Id="rId114" Type="http://schemas.openxmlformats.org/officeDocument/2006/relationships/hyperlink" Target="consultantplus://offline/ref=19C134A7D4054EF54D139ED18FB0C0776D2B481CCCF46F6E021FB4FAAB1EE26EFF2EA2D0ACE8AA76EA163C3150E1y1M" TargetMode="External"/><Relationship Id="rId275" Type="http://schemas.openxmlformats.org/officeDocument/2006/relationships/hyperlink" Target="consultantplus://offline/ref=CB32DFC2FBE58DD88397F53ACF64BE7FB7146C53CAB63999143AB7860147E932F6145CDE9361E3E9FE1F241226CFEADE4C8292717FB62295F7y6M" TargetMode="External"/><Relationship Id="rId296" Type="http://schemas.openxmlformats.org/officeDocument/2006/relationships/hyperlink" Target="consultantplus://offline/ref=CB32DFC2FBE58DD88397F53ACF64BE7FB51A6353C7B43999143AB7860147E932F6145CDE9360E6E2F81F241226CFEADE4C8292717FB62295F7y6M" TargetMode="External"/><Relationship Id="rId300" Type="http://schemas.openxmlformats.org/officeDocument/2006/relationships/hyperlink" Target="consultantplus://offline/ref=CB32DFC2FBE58DD88397F53ACF64BE7FB413635ACEB63999143AB7860147E932F6145CDE9360E6E8FE1F241226CFEADE4C8292717FB62295F7y6M" TargetMode="External"/><Relationship Id="rId461" Type="http://schemas.openxmlformats.org/officeDocument/2006/relationships/hyperlink" Target="consultantplus://offline/ref=CB32DFC2FBE58DD88397F53ACF64BE7FB5126C51CDB53999143AB7860147E932F6145CDE9360E6E1FD1F241226CFEADE4C8292717FB62295F7y6M" TargetMode="External"/><Relationship Id="rId482" Type="http://schemas.openxmlformats.org/officeDocument/2006/relationships/hyperlink" Target="consultantplus://offline/ref=CB32DFC2FBE58DD88397F53ACF64BE7FB5176D55C6B03999143AB7860147E932F6145CDE9360E6E3F91F241226CFEADE4C8292717FB62295F7y6M" TargetMode="External"/><Relationship Id="rId60" Type="http://schemas.openxmlformats.org/officeDocument/2006/relationships/hyperlink" Target="consultantplus://offline/ref=19C134A7D4054EF54D139ED18FB0C0776C2B421DC6FA6F6E021FB4FAAB1EE26EED2EFADCADEBB477E1036A6016457A452FE1FF91CAD53AE7E2yFM" TargetMode="External"/><Relationship Id="rId81" Type="http://schemas.openxmlformats.org/officeDocument/2006/relationships/hyperlink" Target="consultantplus://offline/ref=19C134A7D4054EF54D139ED18FB0C0776E2D4019C8F46F6E021FB4FAAB1EE26EED2EFADCADEBB476EA036A6016457A452FE1FF91CAD53AE7E2yFM" TargetMode="External"/><Relationship Id="rId135" Type="http://schemas.openxmlformats.org/officeDocument/2006/relationships/hyperlink" Target="consultantplus://offline/ref=19C134A7D4054EF54D139ED18FB0C0776D2A4019CEF56F6E021FB4FAAB1EE26EED2EFADCADEBB671EB036A6016457A452FE1FF91CAD53AE7E2yFM" TargetMode="External"/><Relationship Id="rId156" Type="http://schemas.openxmlformats.org/officeDocument/2006/relationships/hyperlink" Target="consultantplus://offline/ref=19C134A7D4054EF54D139ED18FB0C0776D2A4019CEF56F6E021FB4FAAB1EE26EED2EFADCADEBB67EE0036A6016457A452FE1FF91CAD53AE7E2yFM" TargetMode="External"/><Relationship Id="rId177" Type="http://schemas.openxmlformats.org/officeDocument/2006/relationships/hyperlink" Target="consultantplus://offline/ref=19C134A7D4054EF54D139ED18FB0C0776C22441CCCF16F6E021FB4FAAB1EE26EED2EFADCAFEFBF22B24C6B3C5313694425E1FD98D6EDy6M" TargetMode="External"/><Relationship Id="rId198" Type="http://schemas.openxmlformats.org/officeDocument/2006/relationships/hyperlink" Target="consultantplus://offline/ref=19C134A7D4054EF54D139ED18FB0C0776E284915C7F16F6E021FB4FAAB1EE26EFF2EA2D0ACE8AA76EA163C3150E1y1M" TargetMode="External"/><Relationship Id="rId321" Type="http://schemas.openxmlformats.org/officeDocument/2006/relationships/hyperlink" Target="consultantplus://offline/ref=CB32DFC2FBE58DD88397F53ACF64BE7FB71B625ACBB13999143AB7860147E932F6145CDE9360E6E0F81F241226CFEADE4C8292717FB62295F7y6M" TargetMode="External"/><Relationship Id="rId342" Type="http://schemas.openxmlformats.org/officeDocument/2006/relationships/hyperlink" Target="consultantplus://offline/ref=CB32DFC2FBE58DD88397F53ACF64BE7FB5146C52C6B73999143AB7860147E932F6145CDE9360E6E3FF1F241226CFEADE4C8292717FB62295F7y6M" TargetMode="External"/><Relationship Id="rId363" Type="http://schemas.openxmlformats.org/officeDocument/2006/relationships/hyperlink" Target="consultantplus://offline/ref=CB32DFC2FBE58DD88397F53ACF64BE7FB5176255C6BE3999143AB7860147E932F6145CDE9360E6E2FE1F241226CFEADE4C8292717FB62295F7y6M" TargetMode="External"/><Relationship Id="rId384" Type="http://schemas.openxmlformats.org/officeDocument/2006/relationships/hyperlink" Target="consultantplus://offline/ref=CB32DFC2FBE58DD88397F53ACF64BE7FB7156950CEB13999143AB7860147E932F6145CDE9360E6E0FD1F241226CFEADE4C8292717FB62295F7y6M" TargetMode="External"/><Relationship Id="rId419" Type="http://schemas.openxmlformats.org/officeDocument/2006/relationships/hyperlink" Target="consultantplus://offline/ref=CB32DFC2FBE58DD88397F53ACF64BE7FB7156856C6BE3999143AB7860147E932F6145CDE9360E6E2FB1F241226CFEADE4C8292717FB62295F7y6M" TargetMode="External"/><Relationship Id="rId202" Type="http://schemas.openxmlformats.org/officeDocument/2006/relationships/hyperlink" Target="consultantplus://offline/ref=19C134A7D4054EF54D139ED18FB0C0776C22481AC9FA6F6E021FB4FAAB1EE26EED2EFADCADEBB470E7036A6016457A452FE1FF91CAD53AE7E2yFM" TargetMode="External"/><Relationship Id="rId223" Type="http://schemas.openxmlformats.org/officeDocument/2006/relationships/hyperlink" Target="consultantplus://offline/ref=19C134A7D4054EF54D139ED18FB0C07766294814CFF932640A46B8F8AC11BD6BEA3FFADCAEF5B47FFD0A3E33E5y3M" TargetMode="External"/><Relationship Id="rId244" Type="http://schemas.openxmlformats.org/officeDocument/2006/relationships/hyperlink" Target="consultantplus://offline/ref=19C134A7D4054EF54D139ED18FB0C0776D2A4118CFF36F6E021FB4FAAB1EE26EED2EFADCADEBB475E2036A6016457A452FE1FF91CAD53AE7E2yFM" TargetMode="External"/><Relationship Id="rId430" Type="http://schemas.openxmlformats.org/officeDocument/2006/relationships/hyperlink" Target="consultantplus://offline/ref=CB32DFC2FBE58DD88397F53ACF64BE7FB5106D55CDB03999143AB7860147E932F6145CDE9360E6E2F81F241226CFEADE4C8292717FB62295F7y6M" TargetMode="External"/><Relationship Id="rId18" Type="http://schemas.openxmlformats.org/officeDocument/2006/relationships/hyperlink" Target="consultantplus://offline/ref=19C134A7D4054EF54D139ED18FB0C0776E2A491AC9FA6F6E021FB4FAAB1EE26EED2EFADCADEBB477E6036A6016457A452FE1FF91CAD53AE7E2yFM" TargetMode="External"/><Relationship Id="rId39" Type="http://schemas.openxmlformats.org/officeDocument/2006/relationships/hyperlink" Target="consultantplus://offline/ref=19C134A7D4054EF54D139ED18FB0C0776E2D421ECFF46F6E021FB4FAAB1EE26EED2EFADCADEBB476EB036A6016457A452FE1FF91CAD53AE7E2yFM" TargetMode="External"/><Relationship Id="rId265" Type="http://schemas.openxmlformats.org/officeDocument/2006/relationships/hyperlink" Target="consultantplus://offline/ref=19C134A7D4054EF54D139ED18FB0C0776C29481CC6F06F6E021FB4FAAB1EE26EED2EFADCADEBB476EA036A6016457A452FE1FF91CAD53AE7E2yFM" TargetMode="External"/><Relationship Id="rId286" Type="http://schemas.openxmlformats.org/officeDocument/2006/relationships/hyperlink" Target="consultantplus://offline/ref=CB32DFC2FBE58DD88397F53ACF64BE7FB7166E54CDB03999143AB7860147E932F6145CDE9360E6E2FC1F241226CFEADE4C8292717FB62295F7y6M" TargetMode="External"/><Relationship Id="rId451" Type="http://schemas.openxmlformats.org/officeDocument/2006/relationships/hyperlink" Target="consultantplus://offline/ref=CB32DFC2FBE58DD88397F53ACF64BE7FB5106F52CEB43999143AB7860147E932F6145CDE9360E6E0FD1F241226CFEADE4C8292717FB62295F7y6M" TargetMode="External"/><Relationship Id="rId472" Type="http://schemas.openxmlformats.org/officeDocument/2006/relationships/hyperlink" Target="consultantplus://offline/ref=CB32DFC2FBE58DD88397F53ACF64BE7FB5176D55C6B03999143AB7860147E932F6145CDE9360E6E0FC1F241226CFEADE4C8292717FB62295F7y6M" TargetMode="External"/><Relationship Id="rId493" Type="http://schemas.openxmlformats.org/officeDocument/2006/relationships/hyperlink" Target="consultantplus://offline/ref=CB32DFC2FBE58DD88397F53ACF64BE7FB4106A56C6BC64931C63BB840648B637F1055CDE907EE6E8E1167041F6y3M" TargetMode="External"/><Relationship Id="rId50" Type="http://schemas.openxmlformats.org/officeDocument/2006/relationships/hyperlink" Target="consultantplus://offline/ref=19C134A7D4054EF54D139ED18FB0C0776D2B451BC7F76F6E021FB4FAAB1EE26EED2EFADCADEBB472E5036A6016457A452FE1FF91CAD53AE7E2yFM" TargetMode="External"/><Relationship Id="rId104" Type="http://schemas.openxmlformats.org/officeDocument/2006/relationships/hyperlink" Target="consultantplus://offline/ref=19C134A7D4054EF54D139ED18FB0C0776E2A491AC9FA6F6E021FB4FAAB1EE26EED2EFADCADEBB477E5036A6016457A452FE1FF91CAD53AE7E2yFM" TargetMode="External"/><Relationship Id="rId125" Type="http://schemas.openxmlformats.org/officeDocument/2006/relationships/hyperlink" Target="consultantplus://offline/ref=19C134A7D4054EF54D139ED18FB0C0776D2A4019CEF56F6E021FB4FAAB1EE26EED2EFADCADEBB671E6036A6016457A452FE1FF91CAD53AE7E2yFM" TargetMode="External"/><Relationship Id="rId146" Type="http://schemas.openxmlformats.org/officeDocument/2006/relationships/hyperlink" Target="consultantplus://offline/ref=19C134A7D4054EF54D139ED18FB0C0776D2A4118CFF36F6E021FB4FAAB1EE26EED2EFADCADEBB474E2036A6016457A452FE1FF91CAD53AE7E2yFM" TargetMode="External"/><Relationship Id="rId167" Type="http://schemas.openxmlformats.org/officeDocument/2006/relationships/hyperlink" Target="consultantplus://offline/ref=19C134A7D4054EF54D139ED18FB0C0776E224715C6F76F6E021FB4FAAB1EE26EED2EFADCADEBB472E2036A6016457A452FE1FF91CAD53AE7E2yFM" TargetMode="External"/><Relationship Id="rId188" Type="http://schemas.openxmlformats.org/officeDocument/2006/relationships/hyperlink" Target="consultantplus://offline/ref=19C134A7D4054EF54D139ED18FB0C0776E284915C7F16F6E021FB4FAAB1EE26EFF2EA2D0ACE8AA76EA163C3150E1y1M" TargetMode="External"/><Relationship Id="rId311" Type="http://schemas.openxmlformats.org/officeDocument/2006/relationships/hyperlink" Target="consultantplus://offline/ref=CB32DFC2FBE58DD88397F53ACF64BE7FB5126E52C9B73999143AB7860147E932F6145CDE9360E6E0FA1F241226CFEADE4C8292717FB62295F7y6M" TargetMode="External"/><Relationship Id="rId332" Type="http://schemas.openxmlformats.org/officeDocument/2006/relationships/hyperlink" Target="consultantplus://offline/ref=CB32DFC2FBE58DD88397F53ACF64BE7FB71A6A55CDB43999143AB7860147E932F6145CDE9360E6E1F61F241226CFEADE4C8292717FB62295F7y6M" TargetMode="External"/><Relationship Id="rId353" Type="http://schemas.openxmlformats.org/officeDocument/2006/relationships/hyperlink" Target="consultantplus://offline/ref=CB32DFC2FBE58DD88397F53ACF64BE7FB510695ACFB03999143AB7860147E932F6145CDE9360E6E2FA1F241226CFEADE4C8292717FB62295F7y6M" TargetMode="External"/><Relationship Id="rId374" Type="http://schemas.openxmlformats.org/officeDocument/2006/relationships/hyperlink" Target="consultantplus://offline/ref=CB32DFC2FBE58DD88397F53ACF64BE7FB7116D53CBBF3999143AB7860147E932F6145CDE9360E6E1F81F241226CFEADE4C8292717FB62295F7y6M" TargetMode="External"/><Relationship Id="rId395" Type="http://schemas.openxmlformats.org/officeDocument/2006/relationships/hyperlink" Target="consultantplus://offline/ref=CB32DFC2FBE58DD88397F53ACF64BE7FB5176255C6BE3999143AB7860147E932F6145CDE9360E6E5FA1F241226CFEADE4C8292717FB62295F7y6M" TargetMode="External"/><Relationship Id="rId409" Type="http://schemas.openxmlformats.org/officeDocument/2006/relationships/hyperlink" Target="consultantplus://offline/ref=CB32DFC2FBE58DD88397F53ACF64BE7FB517625AC9B13999143AB7860147E932E41404D29263F8E1F60A724360F9yBM" TargetMode="External"/><Relationship Id="rId71" Type="http://schemas.openxmlformats.org/officeDocument/2006/relationships/hyperlink" Target="consultantplus://offline/ref=19C134A7D4054EF54D139ED18FB0C0776C22411FCAF36F6E021FB4FAAB1EE26EED2EFADCADEBB476EA036A6016457A452FE1FF91CAD53AE7E2yFM" TargetMode="External"/><Relationship Id="rId92" Type="http://schemas.openxmlformats.org/officeDocument/2006/relationships/hyperlink" Target="consultantplus://offline/ref=19C134A7D4054EF54D139ED18FB0C0776C22481BCCF06F6E021FB4FAAB1EE26EFF2EA2D0ACE8AA76EA163C3150E1y1M" TargetMode="External"/><Relationship Id="rId213" Type="http://schemas.openxmlformats.org/officeDocument/2006/relationships/hyperlink" Target="consultantplus://offline/ref=19C134A7D4054EF54D139ED18FB0C0776C22461ECFFB6F6E021FB4FAAB1EE26EED2EFADCADEBB572E3036A6016457A452FE1FF91CAD53AE7E2yFM" TargetMode="External"/><Relationship Id="rId234" Type="http://schemas.openxmlformats.org/officeDocument/2006/relationships/hyperlink" Target="consultantplus://offline/ref=19C134A7D4054EF54D139ED18FB0C0776E2A461EC7F36F6E021FB4FAAB1EE26EED2EFADCADEBB477E1036A6016457A452FE1FF91CAD53AE7E2yFM" TargetMode="External"/><Relationship Id="rId420" Type="http://schemas.openxmlformats.org/officeDocument/2006/relationships/hyperlink" Target="consultantplus://offline/ref=CB32DFC2FBE58DD88397F53ACF64BE7FB5126E52C9B13999143AB7860147E932F6145CDE9360E6E5F91F241226CFEADE4C8292717FB62295F7y6M" TargetMode="External"/><Relationship Id="rId2" Type="http://schemas.openxmlformats.org/officeDocument/2006/relationships/settings" Target="settings.xml"/><Relationship Id="rId29" Type="http://schemas.openxmlformats.org/officeDocument/2006/relationships/hyperlink" Target="consultantplus://offline/ref=19C134A7D4054EF54D139ED18FB0C0776E2E461ECDF46F6E021FB4FAAB1EE26EED2EFADCADEBB476EB036A6016457A452FE1FF91CAD53AE7E2yFM" TargetMode="External"/><Relationship Id="rId255" Type="http://schemas.openxmlformats.org/officeDocument/2006/relationships/hyperlink" Target="consultantplus://offline/ref=19C134A7D4054EF54D139ED18FB0C0776D2A4118CFF36F6E021FB4FAAB1EE26EED2EFADCADEBB475E5036A6016457A452FE1FF91CAD53AE7E2yFM" TargetMode="External"/><Relationship Id="rId276" Type="http://schemas.openxmlformats.org/officeDocument/2006/relationships/hyperlink" Target="consultantplus://offline/ref=CB32DFC2FBE58DD88397F53ACF64BE7FB5176255CABE3999143AB7860147E932F6145CDE9360E6E7F71F241226CFEADE4C8292717FB62295F7y6M" TargetMode="External"/><Relationship Id="rId297" Type="http://schemas.openxmlformats.org/officeDocument/2006/relationships/hyperlink" Target="consultantplus://offline/ref=CB32DFC2FBE58DD88397F53ACF64BE7FB413635ACEB63999143AB7860147E932F6145CDE9360E6E9F61F241226CFEADE4C8292717FB62295F7y6M" TargetMode="External"/><Relationship Id="rId441" Type="http://schemas.openxmlformats.org/officeDocument/2006/relationships/hyperlink" Target="consultantplus://offline/ref=CB32DFC2FBE58DD88397F53ACF64BE7FB7146C53CAB63999143AB7860147E932F6145CDE9361E0E1FD1F241226CFEADE4C8292717FB62295F7y6M" TargetMode="External"/><Relationship Id="rId462" Type="http://schemas.openxmlformats.org/officeDocument/2006/relationships/hyperlink" Target="consultantplus://offline/ref=CB32DFC2FBE58DD88397F53ACF64BE7FB5176D55C9B73999143AB7860147E932F6145CDE9360E6E1F61F241226CFEADE4C8292717FB62295F7y6M" TargetMode="External"/><Relationship Id="rId483" Type="http://schemas.openxmlformats.org/officeDocument/2006/relationships/hyperlink" Target="consultantplus://offline/ref=CB32DFC2FBE58DD88397F53ACF64BE7FB5176D55C6B03999143AB7860147E932F6145CDE9360E6E3F81F241226CFEADE4C8292717FB62295F7y6M" TargetMode="External"/><Relationship Id="rId40" Type="http://schemas.openxmlformats.org/officeDocument/2006/relationships/hyperlink" Target="consultantplus://offline/ref=19C134A7D4054EF54D139ED18FB0C0776E22411BCCF16F6E021FB4FAAB1EE26EED2EFADCADEBB476EB036A6016457A452FE1FF91CAD53AE7E2yFM" TargetMode="External"/><Relationship Id="rId115" Type="http://schemas.openxmlformats.org/officeDocument/2006/relationships/hyperlink" Target="consultantplus://offline/ref=19C134A7D4054EF54D139ED18FB0C0776C22481DCBF56F6E021FB4FAAB1EE26EED2EFADCADEBB075E5036A6016457A452FE1FF91CAD53AE7E2yFM" TargetMode="External"/><Relationship Id="rId136" Type="http://schemas.openxmlformats.org/officeDocument/2006/relationships/hyperlink" Target="consultantplus://offline/ref=19C134A7D4054EF54D139ED18FB0C0776C224715CFFB6F6E021FB4FAAB1EE26EED2EFADCADEAB27EE3036A6016457A452FE1FF91CAD53AE7E2yFM" TargetMode="External"/><Relationship Id="rId157" Type="http://schemas.openxmlformats.org/officeDocument/2006/relationships/hyperlink" Target="consultantplus://offline/ref=19C134A7D4054EF54D139ED18FB0C0776E22431BCCF66F6E021FB4FAAB1EE26EED2EFADCADEBB477E2036A6016457A452FE1FF91CAD53AE7E2yFM" TargetMode="External"/><Relationship Id="rId178" Type="http://schemas.openxmlformats.org/officeDocument/2006/relationships/hyperlink" Target="consultantplus://offline/ref=19C134A7D4054EF54D139ED18FB0C0776E224715C6F76F6E021FB4FAAB1EE26EED2EFADCADEBB472E6036A6016457A452FE1FF91CAD53AE7E2yFM" TargetMode="External"/><Relationship Id="rId301" Type="http://schemas.openxmlformats.org/officeDocument/2006/relationships/hyperlink" Target="consultantplus://offline/ref=CB32DFC2FBE58DD88397F53ACF64BE7FB413635ACEB63999143AB7860147E932F6145CDE9360E6E8FD1F241226CFEADE4C8292717FB62295F7y6M" TargetMode="External"/><Relationship Id="rId322" Type="http://schemas.openxmlformats.org/officeDocument/2006/relationships/hyperlink" Target="consultantplus://offline/ref=CB32DFC2FBE58DD88397F53ACF64BE7FB71B625ACBB13999143AB7860147E932F6145CDE9360E6E0F71F241226CFEADE4C8292717FB62295F7y6M" TargetMode="External"/><Relationship Id="rId343" Type="http://schemas.openxmlformats.org/officeDocument/2006/relationships/hyperlink" Target="consultantplus://offline/ref=CB32DFC2FBE58DD88397F53ACF64BE7FB5146C52C6B73999143AB7860147E932F6145CDE9360E6E3FE1F241226CFEADE4C8292717FB62295F7y6M" TargetMode="External"/><Relationship Id="rId364" Type="http://schemas.openxmlformats.org/officeDocument/2006/relationships/hyperlink" Target="consultantplus://offline/ref=CB32DFC2FBE58DD88397F53ACF64BE7FB5176255C6BE3999143AB7860147E932F6145CDE9360E6E2FD1F241226CFEADE4C8292717FB62295F7y6M" TargetMode="External"/><Relationship Id="rId61" Type="http://schemas.openxmlformats.org/officeDocument/2006/relationships/hyperlink" Target="consultantplus://offline/ref=19C134A7D4054EF54D139ED18FB0C0776C284214CEF56F6E021FB4FAAB1EE26EED2EFADCADEBB476EA036A6016457A452FE1FF91CAD53AE7E2yFM" TargetMode="External"/><Relationship Id="rId82" Type="http://schemas.openxmlformats.org/officeDocument/2006/relationships/hyperlink" Target="consultantplus://offline/ref=19C134A7D4054EF54D139ED18FB0C0776D2A481CC7F36F6E021FB4FAAB1EE26EED2EFADCADEBB474E7036A6016457A452FE1FF91CAD53AE7E2yFM" TargetMode="External"/><Relationship Id="rId199" Type="http://schemas.openxmlformats.org/officeDocument/2006/relationships/hyperlink" Target="consultantplus://offline/ref=19C134A7D4054EF54D139ED18FB0C0776C22441CCCF16F6E021FB4FAAB1EE26EFF2EA2D0ACE8AA76EA163C3150E1y1M" TargetMode="External"/><Relationship Id="rId203" Type="http://schemas.openxmlformats.org/officeDocument/2006/relationships/hyperlink" Target="consultantplus://offline/ref=19C134A7D4054EF54D139ED18FB0C0776E2A461EC7F36F6E021FB4FAAB1EE26EED2EFADCADEBB476E4036A6016457A452FE1FF91CAD53AE7E2yFM" TargetMode="External"/><Relationship Id="rId385" Type="http://schemas.openxmlformats.org/officeDocument/2006/relationships/hyperlink" Target="consultantplus://offline/ref=CB32DFC2FBE58DD88397F53ACF64BE7FB5146E50C8B43999143AB7860147E932F6145CDE9360E6E1F81F241226CFEADE4C8292717FB62295F7y6M" TargetMode="External"/><Relationship Id="rId19" Type="http://schemas.openxmlformats.org/officeDocument/2006/relationships/hyperlink" Target="consultantplus://offline/ref=19C134A7D4054EF54D139ED18FB0C0776E2B441ACEFB6F6E021FB4FAAB1EE26EED2EFADCADEBB476EB036A6016457A452FE1FF91CAD53AE7E2yFM" TargetMode="External"/><Relationship Id="rId224" Type="http://schemas.openxmlformats.org/officeDocument/2006/relationships/hyperlink" Target="consultantplus://offline/ref=19C134A7D4054EF54D139ED18FB0C0776E2D441CC9F66F6E021FB4FAAB1EE26EED2EFADCADEBB471E2036A6016457A452FE1FF91CAD53AE7E2yFM" TargetMode="External"/><Relationship Id="rId245" Type="http://schemas.openxmlformats.org/officeDocument/2006/relationships/hyperlink" Target="consultantplus://offline/ref=19C134A7D4054EF54D139ED18FB0C0776E2D421ECFF76F6E021FB4FAAB1EE26EED2EFADCADEBB477E1036A6016457A452FE1FF91CAD53AE7E2yFM" TargetMode="External"/><Relationship Id="rId266" Type="http://schemas.openxmlformats.org/officeDocument/2006/relationships/hyperlink" Target="consultantplus://offline/ref=19C134A7D4054EF54D139ED18FB0C0776D2A4019CEF56F6E021FB4FAAB1EE26EED2EFADCADEBB776E5036A6016457A452FE1FF91CAD53AE7E2yFM" TargetMode="External"/><Relationship Id="rId287" Type="http://schemas.openxmlformats.org/officeDocument/2006/relationships/hyperlink" Target="consultantplus://offline/ref=CB32DFC2FBE58DD88397F53ACF64BE7FB7166E54CDB03999143AB7860147E932F6145CDE9360E6E2FA1F241226CFEADE4C8292717FB62295F7y6M" TargetMode="External"/><Relationship Id="rId410" Type="http://schemas.openxmlformats.org/officeDocument/2006/relationships/hyperlink" Target="consultantplus://offline/ref=CB32DFC2FBE58DD88397F53ACF64BE7FB4126B57CFB03999143AB7860147E932F6145CDE9360E5E3F91F241226CFEADE4C8292717FB62295F7y6M" TargetMode="External"/><Relationship Id="rId431" Type="http://schemas.openxmlformats.org/officeDocument/2006/relationships/hyperlink" Target="consultantplus://offline/ref=CB32DFC2FBE58DD88397F53ACF64BE7FB5136953C7BF3999143AB7860147E932F6145CDE9360E6E0F61F241226CFEADE4C8292717FB62295F7y6M" TargetMode="External"/><Relationship Id="rId452" Type="http://schemas.openxmlformats.org/officeDocument/2006/relationships/hyperlink" Target="consultantplus://offline/ref=CB32DFC2FBE58DD88397F53ACF64BE7FB5106F52CEB43999143AB7860147E932F6145CDE9360E7E1FE1F241226CFEADE4C8292717FB62295F7y6M" TargetMode="External"/><Relationship Id="rId473" Type="http://schemas.openxmlformats.org/officeDocument/2006/relationships/hyperlink" Target="consultantplus://offline/ref=CB32DFC2FBE58DD88397F53ACF64BE7FB5176D55C6B03999143AB7860147E932F6145CDE9360E6E0FA1F241226CFEADE4C8292717FB62295F7y6M" TargetMode="External"/><Relationship Id="rId494" Type="http://schemas.openxmlformats.org/officeDocument/2006/relationships/hyperlink" Target="consultantplus://offline/ref=CB32DFC2FBE58DD88397F53ACF64BE7FB3126254CABC64931C63BB840648B625F15D50DF9360E6E9F44021073797E6DC519C9B6663B420F9y6M" TargetMode="External"/><Relationship Id="rId30" Type="http://schemas.openxmlformats.org/officeDocument/2006/relationships/hyperlink" Target="consultantplus://offline/ref=19C134A7D4054EF54D139ED18FB0C0776E2E4918C9F36F6E021FB4FAAB1EE26EED2EFADCADEBB476EB036A6016457A452FE1FF91CAD53AE7E2yFM" TargetMode="External"/><Relationship Id="rId105" Type="http://schemas.openxmlformats.org/officeDocument/2006/relationships/hyperlink" Target="consultantplus://offline/ref=19C134A7D4054EF54D139ED18FB0C0776C284214CEF56F6E021FB4FAAB1EE26EED2EFADCADEBB477E3036A6016457A452FE1FF91CAD53AE7E2yFM" TargetMode="External"/><Relationship Id="rId126" Type="http://schemas.openxmlformats.org/officeDocument/2006/relationships/hyperlink" Target="consultantplus://offline/ref=19C134A7D4054EF54D139ED18FB0C0776C22421FCAF76F6E021FB4FAAB1EE26EED2EFADCADEBB577E0036A6016457A452FE1FF91CAD53AE7E2yFM" TargetMode="External"/><Relationship Id="rId147" Type="http://schemas.openxmlformats.org/officeDocument/2006/relationships/hyperlink" Target="consultantplus://offline/ref=19C134A7D4054EF54D139ED18FB0C0776E2D4318C7FB6F6E021FB4FAAB1EE26EED2EFADCADEBB474E4036A6016457A452FE1FF91CAD53AE7E2yFM" TargetMode="External"/><Relationship Id="rId168" Type="http://schemas.openxmlformats.org/officeDocument/2006/relationships/hyperlink" Target="consultantplus://offline/ref=19C134A7D4054EF54D139ED18FB0C0776E22431BCCF66F6E021FB4FAAB1EE26EED2EFADCADEBB477E2036A6016457A452FE1FF91CAD53AE7E2yFM" TargetMode="External"/><Relationship Id="rId312" Type="http://schemas.openxmlformats.org/officeDocument/2006/relationships/hyperlink" Target="consultantplus://offline/ref=CB32DFC2FBE58DD88397F53ACF64BE7FB7146C53CAB63999143AB7860147E932F6145CDE9361E3E9F91F241226CFEADE4C8292717FB62295F7y6M" TargetMode="External"/><Relationship Id="rId333" Type="http://schemas.openxmlformats.org/officeDocument/2006/relationships/hyperlink" Target="consultantplus://offline/ref=CB32DFC2FBE58DD88397F53ACF64BE7FB71A6A55CDB43999143AB7860147E932F6145CDE9360E6E0FE1F241226CFEADE4C8292717FB62295F7y6M" TargetMode="External"/><Relationship Id="rId354" Type="http://schemas.openxmlformats.org/officeDocument/2006/relationships/hyperlink" Target="consultantplus://offline/ref=CB32DFC2FBE58DD88397F53ACF64BE7FB7146F52C6B53999143AB7860147E932F6145CDE9360E6E0F91F241226CFEADE4C8292717FB62295F7y6M" TargetMode="External"/><Relationship Id="rId51" Type="http://schemas.openxmlformats.org/officeDocument/2006/relationships/hyperlink" Target="consultantplus://offline/ref=19C134A7D4054EF54D139ED18FB0C0776D2B481CCCF16F6E021FB4FAAB1EE26EED2EFADCADEBB474E7036A6016457A452FE1FF91CAD53AE7E2yFM" TargetMode="External"/><Relationship Id="rId72" Type="http://schemas.openxmlformats.org/officeDocument/2006/relationships/hyperlink" Target="consultantplus://offline/ref=19C134A7D4054EF54D139ED18FB0C0776C22421FCAF76F6E021FB4FAAB1EE26EED2EFADCADEBB577E1036A6016457A452FE1FF91CAD53AE7E2yFM" TargetMode="External"/><Relationship Id="rId93" Type="http://schemas.openxmlformats.org/officeDocument/2006/relationships/hyperlink" Target="consultantplus://offline/ref=19C134A7D4054EF54D139ED18FB0C0776C224218C7F76F6E021FB4FAAB1EE26EFF2EA2D0ACE8AA76EA163C3150E1y1M" TargetMode="External"/><Relationship Id="rId189" Type="http://schemas.openxmlformats.org/officeDocument/2006/relationships/hyperlink" Target="consultantplus://offline/ref=19C134A7D4054EF54D139ED18FB0C0776E2D4318C7FB6F6E021FB4FAAB1EE26EED2EFADCADEBB475E3036A6016457A452FE1FF91CAD53AE7E2yFM" TargetMode="External"/><Relationship Id="rId375" Type="http://schemas.openxmlformats.org/officeDocument/2006/relationships/hyperlink" Target="consultantplus://offline/ref=CB32DFC2FBE58DD88397F53ACF64BE7FB7106855CDB43999143AB7860147E932F6145CDE9360E6E3F71F241226CFEADE4C8292717FB62295F7y6M" TargetMode="External"/><Relationship Id="rId396" Type="http://schemas.openxmlformats.org/officeDocument/2006/relationships/hyperlink" Target="consultantplus://offline/ref=CB32DFC2FBE58DD88397F53ACF64BE7FB5176255C6BE3999143AB7860147E932F6145CDE9360E6E5F81F241226CFEADE4C8292717FB62295F7y6M" TargetMode="External"/><Relationship Id="rId3" Type="http://schemas.openxmlformats.org/officeDocument/2006/relationships/webSettings" Target="webSettings.xml"/><Relationship Id="rId214" Type="http://schemas.openxmlformats.org/officeDocument/2006/relationships/hyperlink" Target="consultantplus://offline/ref=19C134A7D4054EF54D139ED18FB0C0776E2E411CC7F46F6E021FB4FAAB1EE26EED2EFADCADEBB476EA036A6016457A452FE1FF91CAD53AE7E2yFM" TargetMode="External"/><Relationship Id="rId235" Type="http://schemas.openxmlformats.org/officeDocument/2006/relationships/hyperlink" Target="consultantplus://offline/ref=19C134A7D4054EF54D139ED18FB0C0776E23491DC6FB6F6E021FB4FAAB1EE26EED2EFADCADEBB473E3036A6016457A452FE1FF91CAD53AE7E2yFM" TargetMode="External"/><Relationship Id="rId256" Type="http://schemas.openxmlformats.org/officeDocument/2006/relationships/hyperlink" Target="consultantplus://offline/ref=19C134A7D4054EF54D139ED18FB0C0776D2A4118CFF36F6E021FB4FAAB1EE26EED2EFADCADEBB475E4036A6016457A452FE1FF91CAD53AE7E2yFM" TargetMode="External"/><Relationship Id="rId277" Type="http://schemas.openxmlformats.org/officeDocument/2006/relationships/hyperlink" Target="consultantplus://offline/ref=CB32DFC2FBE58DD88397F53ACF64BE7FB5166357C7B53999143AB7860147E932F6145CDE9360E6E5F61F241226CFEADE4C8292717FB62295F7y6M" TargetMode="External"/><Relationship Id="rId298" Type="http://schemas.openxmlformats.org/officeDocument/2006/relationships/hyperlink" Target="consultantplus://offline/ref=CB32DFC2FBE58DD88397F53ACF64BE7FB41A6D57C5E16E9B456FB9830917B322E05D50DC8D60EFFFFD1472F4y2M" TargetMode="External"/><Relationship Id="rId400" Type="http://schemas.openxmlformats.org/officeDocument/2006/relationships/hyperlink" Target="consultantplus://offline/ref=CB32DFC2FBE58DD88397F53ACF64BE7FB5176255C6BE3999143AB7860147E932F6145CDE9360E6E4FB1F241226CFEADE4C8292717FB62295F7y6M" TargetMode="External"/><Relationship Id="rId421" Type="http://schemas.openxmlformats.org/officeDocument/2006/relationships/hyperlink" Target="consultantplus://offline/ref=CB32DFC2FBE58DD88397F53ACF64BE7FB7146C53CAB63999143AB7860147E932F6145CDE9361E3E8FB1F241226CFEADE4C8292717FB62295F7y6M" TargetMode="External"/><Relationship Id="rId442" Type="http://schemas.openxmlformats.org/officeDocument/2006/relationships/hyperlink" Target="consultantplus://offline/ref=CB32DFC2FBE58DD88397F53ACF64BE7FB7156F52C8B33999143AB7860147E932F6145CDE9360E6E0FE1F241226CFEADE4C8292717FB62295F7y6M" TargetMode="External"/><Relationship Id="rId463" Type="http://schemas.openxmlformats.org/officeDocument/2006/relationships/hyperlink" Target="consultantplus://offline/ref=CB32DFC2FBE58DD88397F53ACF64BE7FB51A6353CAB03999143AB7860147E932F6145CDE9360E2E2F91F241226CFEADE4C8292717FB62295F7y6M" TargetMode="External"/><Relationship Id="rId484" Type="http://schemas.openxmlformats.org/officeDocument/2006/relationships/hyperlink" Target="consultantplus://offline/ref=CB32DFC2FBE58DD88397F53ACF64BE7FB5176D55C6B03999143AB7860147E932F6145CDE9360E6E3F71F241226CFEADE4C8292717FB62295F7y6M" TargetMode="External"/><Relationship Id="rId116" Type="http://schemas.openxmlformats.org/officeDocument/2006/relationships/hyperlink" Target="consultantplus://offline/ref=19C134A7D4054EF54D139ED18FB0C0776C22481DCEF36F6E021FB4FAAB1EE26EED2EFADCADEBB572EA036A6016457A452FE1FF91CAD53AE7E2yFM" TargetMode="External"/><Relationship Id="rId137" Type="http://schemas.openxmlformats.org/officeDocument/2006/relationships/hyperlink" Target="consultantplus://offline/ref=19C134A7D4054EF54D139ED18FB0C0776C22421FCAF76F6E021FB4FAAB1EE26EED2EFADCADEBB577E5036A6016457A452FE1FF91CAD53AE7E2yFM" TargetMode="External"/><Relationship Id="rId158" Type="http://schemas.openxmlformats.org/officeDocument/2006/relationships/hyperlink" Target="consultantplus://offline/ref=19C134A7D4054EF54D139ED18FB0C0776E2B471CCDF56F6E021FB4FAAB1EE26EED2EFADCADEBB470E2036A6016457A452FE1FF91CAD53AE7E2yFM" TargetMode="External"/><Relationship Id="rId302" Type="http://schemas.openxmlformats.org/officeDocument/2006/relationships/hyperlink" Target="consultantplus://offline/ref=CB32DFC2FBE58DD88397F53ACF64BE7FB413635ACEB63999143AB7860147E932F6145CDE9360E6E8FC1F241226CFEADE4C8292717FB62295F7y6M" TargetMode="External"/><Relationship Id="rId323" Type="http://schemas.openxmlformats.org/officeDocument/2006/relationships/hyperlink" Target="consultantplus://offline/ref=CB32DFC2FBE58DD88397F53ACF64BE7FB71B625ACBB13999143AB7860147E932F6145CDE9360E6E3FB1F241226CFEADE4C8292717FB62295F7y6M" TargetMode="External"/><Relationship Id="rId344" Type="http://schemas.openxmlformats.org/officeDocument/2006/relationships/hyperlink" Target="consultantplus://offline/ref=CB32DFC2FBE58DD88397F53ACF64BE7FB7166D50CCB13999143AB7860147E932F6145CDE9360E6E3F71F241226CFEADE4C8292717FB62295F7y6M" TargetMode="External"/><Relationship Id="rId20" Type="http://schemas.openxmlformats.org/officeDocument/2006/relationships/hyperlink" Target="consultantplus://offline/ref=19C134A7D4054EF54D139ED18FB0C0776E2B4719C9F46F6E021FB4FAAB1EE26EED2EFADCADEBB476EB036A6016457A452FE1FF91CAD53AE7E2yFM" TargetMode="External"/><Relationship Id="rId41" Type="http://schemas.openxmlformats.org/officeDocument/2006/relationships/hyperlink" Target="consultantplus://offline/ref=19C134A7D4054EF54D139ED18FB0C0776E22431ACCF46F6E021FB4FAAB1EE26EED2EFADCADEBB474EA036A6016457A452FE1FF91CAD53AE7E2yFM" TargetMode="External"/><Relationship Id="rId62" Type="http://schemas.openxmlformats.org/officeDocument/2006/relationships/hyperlink" Target="consultantplus://offline/ref=19C134A7D4054EF54D139ED18FB0C0776C29481CC6F06F6E021FB4FAAB1EE26EED2EFADCADEBB476EB036A6016457A452FE1FF91CAD53AE7E2yFM" TargetMode="External"/><Relationship Id="rId83" Type="http://schemas.openxmlformats.org/officeDocument/2006/relationships/hyperlink" Target="consultantplus://offline/ref=19C134A7D4054EF54D139ED18FB0C0776C2D411CC9F26F6E021FB4FAAB1EE26EED2EFADCADEBB476EA036A6016457A452FE1FF91CAD53AE7E2yFM" TargetMode="External"/><Relationship Id="rId179" Type="http://schemas.openxmlformats.org/officeDocument/2006/relationships/hyperlink" Target="consultantplus://offline/ref=19C134A7D4054EF54D139ED18FB0C0776D2A4019CEF56F6E021FB4FAAB1EE26EED2EFADCADEBB67FE1036A6016457A452FE1FF91CAD53AE7E2yFM" TargetMode="External"/><Relationship Id="rId365" Type="http://schemas.openxmlformats.org/officeDocument/2006/relationships/hyperlink" Target="consultantplus://offline/ref=CB32DFC2FBE58DD88397F53ACF64BE7FB5176255C6BE3999143AB7860147E932F6145CDE9360E6E2FC1F241226CFEADE4C8292717FB62295F7y6M" TargetMode="External"/><Relationship Id="rId386" Type="http://schemas.openxmlformats.org/officeDocument/2006/relationships/hyperlink" Target="consultantplus://offline/ref=CB32DFC2FBE58DD88397F53ACF64BE7FB71B6B50C7B73999143AB7860147E932F6145CDE9360E6E1F61F241226CFEADE4C8292717FB62295F7y6M" TargetMode="External"/><Relationship Id="rId190" Type="http://schemas.openxmlformats.org/officeDocument/2006/relationships/hyperlink" Target="consultantplus://offline/ref=19C134A7D4054EF54D139ED18FB0C0776C2E421CC9F66F6E021FB4FAAB1EE26EED2EFADCADEBB474E7036A6016457A452FE1FF91CAD53AE7E2yFM" TargetMode="External"/><Relationship Id="rId204" Type="http://schemas.openxmlformats.org/officeDocument/2006/relationships/hyperlink" Target="consultantplus://offline/ref=19C134A7D4054EF54D139ED18FB0C0776D2A4118CFF36F6E021FB4FAAB1EE26EED2EFADCADEBB475E3036A6016457A452FE1FF91CAD53AE7E2yFM" TargetMode="External"/><Relationship Id="rId225" Type="http://schemas.openxmlformats.org/officeDocument/2006/relationships/hyperlink" Target="consultantplus://offline/ref=19C134A7D4054EF54D139ED18FB0C0776E2C471DCBF36F6E021FB4FAAB1EE26EED2EFADCADEAB171E3036A6016457A452FE1FF91CAD53AE7E2yFM" TargetMode="External"/><Relationship Id="rId246" Type="http://schemas.openxmlformats.org/officeDocument/2006/relationships/hyperlink" Target="consultantplus://offline/ref=19C134A7D4054EF54D139ED18FB0C0776C2E421CCAF26F6E021FB4FAAB1EE26EED2EFADCADEBB476EB036A6016457A452FE1FF91CAD53AE7E2yFM" TargetMode="External"/><Relationship Id="rId267" Type="http://schemas.openxmlformats.org/officeDocument/2006/relationships/hyperlink" Target="consultantplus://offline/ref=19C134A7D4054EF54D139ED18FB0C0776C29481CC6F06F6E021FB4FAAB1EE26EED2EFADCADEBB477E2036A6016457A452FE1FF91CAD53AE7E2yFM" TargetMode="External"/><Relationship Id="rId288" Type="http://schemas.openxmlformats.org/officeDocument/2006/relationships/hyperlink" Target="consultantplus://offline/ref=CB32DFC2FBE58DD88397F53ACF64BE7FB7166E54CDB03999143AB7860147E932F6145CDE9360E6E2F81F241226CFEADE4C8292717FB62295F7y6M" TargetMode="External"/><Relationship Id="rId411" Type="http://schemas.openxmlformats.org/officeDocument/2006/relationships/hyperlink" Target="consultantplus://offline/ref=CB32DFC2FBE58DD88397F53ACF64BE7FB5166357C7B53999143AB7860147E932F6145CDE9360E6E5F61F241226CFEADE4C8292717FB62295F7y6M" TargetMode="External"/><Relationship Id="rId432" Type="http://schemas.openxmlformats.org/officeDocument/2006/relationships/hyperlink" Target="consultantplus://offline/ref=CB32DFC2FBE58DD88397F53ACF64BE7FB7146B50CEB13999143AB7860147E932F6145CDE9360E6E3FF1F241226CFEADE4C8292717FB62295F7y6M" TargetMode="External"/><Relationship Id="rId453" Type="http://schemas.openxmlformats.org/officeDocument/2006/relationships/hyperlink" Target="consultantplus://offline/ref=CB32DFC2FBE58DD88397F53ACF64BE7FB5106F52CEB43999143AB7860147E932F6145CDE9360E6E0F81F241226CFEADE4C8292717FB62295F7y6M" TargetMode="External"/><Relationship Id="rId474" Type="http://schemas.openxmlformats.org/officeDocument/2006/relationships/hyperlink" Target="consultantplus://offline/ref=CB32DFC2FBE58DD88397F53ACF64BE7FB5176D55C6B03999143AB7860147E932F6145CDE9360E6E0F91F241226CFEADE4C8292717FB62295F7y6M" TargetMode="External"/><Relationship Id="rId106" Type="http://schemas.openxmlformats.org/officeDocument/2006/relationships/hyperlink" Target="consultantplus://offline/ref=19C134A7D4054EF54D139ED18FB0C0776C224218C7F76F6E021FB4FAAB1EE26EED2EFADCADEBB477EB036A6016457A452FE1FF91CAD53AE7E2yFM" TargetMode="External"/><Relationship Id="rId127" Type="http://schemas.openxmlformats.org/officeDocument/2006/relationships/hyperlink" Target="consultantplus://offline/ref=19C134A7D4054EF54D139ED18FB0C077692F4619CBF932640A46B8F8AC11BD79EA67F6DDADEBB574E85C6F75071D764732FFF686D6D738EEy4M" TargetMode="External"/><Relationship Id="rId313" Type="http://schemas.openxmlformats.org/officeDocument/2006/relationships/hyperlink" Target="consultantplus://offline/ref=CB32DFC2FBE58DD88397F53ACF64BE7FB4106B50CEB33999143AB7860147E932F6145CDE9360E6E0FE1F241226CFEADE4C8292717FB62295F7y6M" TargetMode="External"/><Relationship Id="rId495" Type="http://schemas.openxmlformats.org/officeDocument/2006/relationships/fontTable" Target="fontTable.xml"/><Relationship Id="rId10" Type="http://schemas.openxmlformats.org/officeDocument/2006/relationships/hyperlink" Target="consultantplus://offline/ref=19C134A7D4054EF54D139ED18FB0C0776E29431BCFFB6F6E021FB4FAAB1EE26EED2EFADCADEBB570E1036A6016457A452FE1FF91CAD53AE7E2yFM" TargetMode="External"/><Relationship Id="rId31" Type="http://schemas.openxmlformats.org/officeDocument/2006/relationships/hyperlink" Target="consultantplus://offline/ref=19C134A7D4054EF54D139ED18FB0C0776E2E4918C7F36F6E021FB4FAAB1EE26EED2EFADCADEBB475E6036A6016457A452FE1FF91CAD53AE7E2yFM" TargetMode="External"/><Relationship Id="rId52" Type="http://schemas.openxmlformats.org/officeDocument/2006/relationships/hyperlink" Target="consultantplus://offline/ref=19C134A7D4054EF54D139ED18FB0C0776D2B481CCCF36F6E021FB4FAAB1EE26EED2EFADCADEBB476EB036A6016457A452FE1FF91CAD53AE7E2yFM" TargetMode="External"/><Relationship Id="rId73" Type="http://schemas.openxmlformats.org/officeDocument/2006/relationships/hyperlink" Target="consultantplus://offline/ref=19C134A7D4054EF54D139ED18FB0C0776C224715CFFB6F6E021FB4FAAB1EE26EED2EFADCADEAB27EE3036A6016457A452FE1FF91CAD53AE7E2yFM" TargetMode="External"/><Relationship Id="rId94" Type="http://schemas.openxmlformats.org/officeDocument/2006/relationships/hyperlink" Target="consultantplus://offline/ref=19C134A7D4054EF54D139ED18FB0C0776D224619C4A4386C534ABAFFA34EB87EFB67F6DEB3EBBD68E1083CE3y0M" TargetMode="External"/><Relationship Id="rId148" Type="http://schemas.openxmlformats.org/officeDocument/2006/relationships/hyperlink" Target="consultantplus://offline/ref=19C134A7D4054EF54D139ED18FB0C0776C2C4715CAF26F6E021FB4FAAB1EE26EED2EFADCADEBB474E1036A6016457A452FE1FF91CAD53AE7E2yFM" TargetMode="External"/><Relationship Id="rId169" Type="http://schemas.openxmlformats.org/officeDocument/2006/relationships/hyperlink" Target="consultantplus://offline/ref=19C134A7D4054EF54D139ED18FB0C0776D2A4019CEF56F6E021FB4FAAB1EE26EED2EFADCADEBB67EE4036A6016457A452FE1FF91CAD53AE7E2yFM" TargetMode="External"/><Relationship Id="rId334" Type="http://schemas.openxmlformats.org/officeDocument/2006/relationships/hyperlink" Target="consultantplus://offline/ref=CB32DFC2FBE58DD88397F53ACF64BE7FB5156950CAB53999143AB7860147E932F6145CDE9360E6E5FB1F241226CFEADE4C8292717FB62295F7y6M" TargetMode="External"/><Relationship Id="rId355" Type="http://schemas.openxmlformats.org/officeDocument/2006/relationships/hyperlink" Target="consultantplus://offline/ref=CB32DFC2FBE58DD88397F53ACF64BE7FB5106E51C6B73999143AB7860147E932F6145CDE9360E6E1FE1F241226CFEADE4C8292717FB62295F7y6M" TargetMode="External"/><Relationship Id="rId376" Type="http://schemas.openxmlformats.org/officeDocument/2006/relationships/hyperlink" Target="consultantplus://offline/ref=CB32DFC2FBE58DD88397F53ACF64BE7FB51A6353CEBF3999143AB7860147E932E41404D29263F8E1F60A724360F9yBM" TargetMode="External"/><Relationship Id="rId397" Type="http://schemas.openxmlformats.org/officeDocument/2006/relationships/hyperlink" Target="consultantplus://offline/ref=CB32DFC2FBE58DD88397F53ACF64BE7FB5176255C6BE3999143AB7860147E932F6145CDE9360E6E5F71F241226CFEADE4C8292717FB62295F7y6M" TargetMode="External"/><Relationship Id="rId4" Type="http://schemas.openxmlformats.org/officeDocument/2006/relationships/hyperlink" Target="consultantplus://offline/ref=19C134A7D4054EF54D139ED18FB0C0776E224315CCF36F6E021FB4FAAB1EE26EED2EFADCADEBB777E2036A6016457A452FE1FF91CAD53AE7E2yFM" TargetMode="External"/><Relationship Id="rId180" Type="http://schemas.openxmlformats.org/officeDocument/2006/relationships/hyperlink" Target="consultantplus://offline/ref=19C134A7D4054EF54D139ED18FB0C0776D2A4019CEF56F6E021FB4FAAB1EE26EED2EFADCADEBB67FE7036A6016457A452FE1FF91CAD53AE7E2yFM" TargetMode="External"/><Relationship Id="rId215" Type="http://schemas.openxmlformats.org/officeDocument/2006/relationships/hyperlink" Target="consultantplus://offline/ref=19C134A7D4054EF54D139ED18FB0C0776C2D481DCCF56F6E021FB4FAAB1EE26EED2EFADCADEBB476EA036A6016457A452FE1FF91CAD53AE7E2yFM" TargetMode="External"/><Relationship Id="rId236" Type="http://schemas.openxmlformats.org/officeDocument/2006/relationships/hyperlink" Target="consultantplus://offline/ref=19C134A7D4054EF54D139ED18FB0C0776D2B481CCCF36F6E021FB4FAAB1EE26EED2EFADCADEBB476EB036A6016457A452FE1FF91CAD53AE7E2yFM" TargetMode="External"/><Relationship Id="rId257" Type="http://schemas.openxmlformats.org/officeDocument/2006/relationships/hyperlink" Target="consultantplus://offline/ref=19C134A7D4054EF54D139ED18FB0C0776D2B421BC9F16F6E021FB4FAAB1EE26EED2EFADCADEBB476EB036A6016457A452FE1FF91CAD53AE7E2yFM" TargetMode="External"/><Relationship Id="rId278" Type="http://schemas.openxmlformats.org/officeDocument/2006/relationships/hyperlink" Target="consultantplus://offline/ref=CB32DFC2FBE58DD88397F53ACF64BE7FB51A6F52CDB43999143AB7860147E932E41404D29263F8E1F60A724360F9yBM" TargetMode="External"/><Relationship Id="rId401" Type="http://schemas.openxmlformats.org/officeDocument/2006/relationships/hyperlink" Target="consultantplus://offline/ref=CB32DFC2FBE58DD88397F53ACF64BE7FB4126B57CFB03999143AB7860147E932F6145CDE9360E5E0F81F241226CFEADE4C8292717FB62295F7y6M" TargetMode="External"/><Relationship Id="rId422" Type="http://schemas.openxmlformats.org/officeDocument/2006/relationships/hyperlink" Target="consultantplus://offline/ref=CB32DFC2FBE58DD88397F53ACF64BE7FB4106B50CEB33999143AB7860147E932F6145CDE9360E6E0FD1F241226CFEADE4C8292717FB62295F7y6M" TargetMode="External"/><Relationship Id="rId443" Type="http://schemas.openxmlformats.org/officeDocument/2006/relationships/hyperlink" Target="consultantplus://offline/ref=CB32DFC2FBE58DD88397F53ACF64BE7FB51A6E57CAB33999143AB7860147E932F6145CDE9360E6E3FF1F241226CFEADE4C8292717FB62295F7y6M" TargetMode="External"/><Relationship Id="rId464" Type="http://schemas.openxmlformats.org/officeDocument/2006/relationships/hyperlink" Target="consultantplus://offline/ref=CB32DFC2FBE58DD88397F53ACF64BE7FB51A6353CFB63999143AB7860147E932F6145CDE9360E7E4FD1F241226CFEADE4C8292717FB62295F7y6M" TargetMode="External"/><Relationship Id="rId303" Type="http://schemas.openxmlformats.org/officeDocument/2006/relationships/hyperlink" Target="consultantplus://offline/ref=CB32DFC2FBE58DD88397F53ACF64BE7FB51A6353C7B43999143AB7860147E932F6145CDE9360E4E0FC1F241226CFEADE4C8292717FB62295F7y6M" TargetMode="External"/><Relationship Id="rId485" Type="http://schemas.openxmlformats.org/officeDocument/2006/relationships/hyperlink" Target="consultantplus://offline/ref=CB32DFC2FBE58DD88397F53ACF64BE7FB5176D55C6B03999143AB7860147E932F6145CDE9360E6E2FF1F241226CFEADE4C8292717FB62295F7y6M" TargetMode="External"/><Relationship Id="rId42" Type="http://schemas.openxmlformats.org/officeDocument/2006/relationships/hyperlink" Target="consultantplus://offline/ref=19C134A7D4054EF54D139ED18FB0C0776E224715C6F76F6E021FB4FAAB1EE26EED2EFADCADEBB472E3036A6016457A452FE1FF91CAD53AE7E2yFM" TargetMode="External"/><Relationship Id="rId84" Type="http://schemas.openxmlformats.org/officeDocument/2006/relationships/hyperlink" Target="consultantplus://offline/ref=19C134A7D4054EF54D139ED18FB0C0776D224619C4A4386C534ABAFFA34EAA7EA36BF7DDAFE3B07DB7597A645F11745A2CF6E19AD4D5E3yBM" TargetMode="External"/><Relationship Id="rId138" Type="http://schemas.openxmlformats.org/officeDocument/2006/relationships/hyperlink" Target="consultantplus://offline/ref=19C134A7D4054EF54D139ED18FB0C0776C22421FCAF76F6E021FB4FAAB1EE26EED2EFADCADEBB577EB036A6016457A452FE1FF91CAD53AE7E2yFM" TargetMode="External"/><Relationship Id="rId345" Type="http://schemas.openxmlformats.org/officeDocument/2006/relationships/hyperlink" Target="consultantplus://offline/ref=CB32DFC2FBE58DD88397F53ACF64BE7FB7146C53CAB63999143AB7860147E932F6145CDE9361E3E8FF1F241226CFEADE4C8292717FB62295F7y6M" TargetMode="External"/><Relationship Id="rId387" Type="http://schemas.openxmlformats.org/officeDocument/2006/relationships/hyperlink" Target="consultantplus://offline/ref=CB32DFC2FBE58DD88397F53ACF64BE7FB5156B55CAB23999143AB7860147E932F6145CDD9665EDB5AE50254E6399F9DF4682907863FBy5M" TargetMode="External"/><Relationship Id="rId191" Type="http://schemas.openxmlformats.org/officeDocument/2006/relationships/hyperlink" Target="consultantplus://offline/ref=19C134A7D4054EF54D139ED18FB0C0776E22431BCCF66F6E021FB4FAAB1EE26EED2EFADCADEBB477E2036A6016457A452FE1FF91CAD53AE7E2yFM" TargetMode="External"/><Relationship Id="rId205" Type="http://schemas.openxmlformats.org/officeDocument/2006/relationships/hyperlink" Target="consultantplus://offline/ref=19C134A7D4054EF54D139ED18FB0C0776E28431BCCF16F6E021FB4FAAB1EE26EED2EFADCADEBB477EB036A6016457A452FE1FF91CAD53AE7E2yFM" TargetMode="External"/><Relationship Id="rId247" Type="http://schemas.openxmlformats.org/officeDocument/2006/relationships/hyperlink" Target="consultantplus://offline/ref=19C134A7D4054EF54D139ED18FB0C0776E2D421ECFF76F6E021FB4FAAB1EE26EED2EFADCADEBB477E7036A6016457A452FE1FF91CAD53AE7E2yFM" TargetMode="External"/><Relationship Id="rId412" Type="http://schemas.openxmlformats.org/officeDocument/2006/relationships/hyperlink" Target="consultantplus://offline/ref=CB32DFC2FBE58DD88397F53ACF64BE7FB7156857CDBE3999143AB7860147E932F6145CDE9360E7E3F91F241226CFEADE4C8292717FB62295F7y6M" TargetMode="External"/><Relationship Id="rId107" Type="http://schemas.openxmlformats.org/officeDocument/2006/relationships/hyperlink" Target="consultantplus://offline/ref=19C134A7D4054EF54D139ED18FB0C0776C2F441BC7F56F6E021FB4FAAB1EE26EED2EFADCADEBB477E1036A6016457A452FE1FF91CAD53AE7E2yFM" TargetMode="External"/><Relationship Id="rId289" Type="http://schemas.openxmlformats.org/officeDocument/2006/relationships/hyperlink" Target="consultantplus://offline/ref=CB32DFC2FBE58DD88397F53ACF64BE7FB7166D50CCB13999143AB7860147E932F6145CDE9360E6E0FD1F241226CFEADE4C8292717FB62295F7y6M" TargetMode="External"/><Relationship Id="rId454" Type="http://schemas.openxmlformats.org/officeDocument/2006/relationships/hyperlink" Target="consultantplus://offline/ref=CB32DFC2FBE58DD88397F53ACF64BE7FB5106F52CEB43999143AB7860147E932F6145CDE9360E6E7FF1F241226CFEADE4C8292717FB62295F7y6M" TargetMode="External"/><Relationship Id="rId496" Type="http://schemas.openxmlformats.org/officeDocument/2006/relationships/theme" Target="theme/theme1.xml"/><Relationship Id="rId11" Type="http://schemas.openxmlformats.org/officeDocument/2006/relationships/hyperlink" Target="consultantplus://offline/ref=19C134A7D4054EF54D139ED18FB0C0776E224715C8FA6F6E021FB4FAAB1EE26EED2EFADCADEBB571E2036A6016457A452FE1FF91CAD53AE7E2yFM" TargetMode="External"/><Relationship Id="rId53" Type="http://schemas.openxmlformats.org/officeDocument/2006/relationships/hyperlink" Target="consultantplus://offline/ref=19C134A7D4054EF54D139ED18FB0C0776D284115CEF06F6E021FB4FAAB1EE26EED2EFADCADEBB474E3036A6016457A452FE1FF91CAD53AE7E2yFM" TargetMode="External"/><Relationship Id="rId149" Type="http://schemas.openxmlformats.org/officeDocument/2006/relationships/hyperlink" Target="consultantplus://offline/ref=19C134A7D4054EF54D139ED18FB0C0776C22481DCBF56F6E021FB4FAAB1EE26EED2EFADCADEBB574EA036A6016457A452FE1FF91CAD53AE7E2yFM" TargetMode="External"/><Relationship Id="rId314" Type="http://schemas.openxmlformats.org/officeDocument/2006/relationships/hyperlink" Target="consultantplus://offline/ref=CB32DFC2FBE58DD88397F53ACF64BE7FB41A6C56CBB03999143AB7860147E932F6145CDE9360E6E0FE1F241226CFEADE4C8292717FB62295F7y6M" TargetMode="External"/><Relationship Id="rId356" Type="http://schemas.openxmlformats.org/officeDocument/2006/relationships/hyperlink" Target="consultantplus://offline/ref=CB32DFC2FBE58DD88397F53ACF64BE7FB510695ACFB03999143AB7860147E932F6145CDE9360E6E2F81F241226CFEADE4C8292717FB62295F7y6M" TargetMode="External"/><Relationship Id="rId398" Type="http://schemas.openxmlformats.org/officeDocument/2006/relationships/hyperlink" Target="consultantplus://offline/ref=CB32DFC2FBE58DD88397F53ACF64BE7FB5146A5BCDB23999143AB7860147E932E41404D29263F8E1F60A724360F9yBM" TargetMode="External"/><Relationship Id="rId95" Type="http://schemas.openxmlformats.org/officeDocument/2006/relationships/hyperlink" Target="consultantplus://offline/ref=19C134A7D4054EF54D139ED18FB0C0776C224915CDFA6F6E021FB4FAAB1EE26EED2EFADCADEBBC77E4036A6016457A452FE1FF91CAD53AE7E2yFM" TargetMode="External"/><Relationship Id="rId160" Type="http://schemas.openxmlformats.org/officeDocument/2006/relationships/hyperlink" Target="consultantplus://offline/ref=19C134A7D4054EF54D139ED18FB0C0776E2E451BCCFA6F6E021FB4FAAB1EE26EED2EFADCADEBB47FE3036A6016457A452FE1FF91CAD53AE7E2yFM" TargetMode="External"/><Relationship Id="rId216" Type="http://schemas.openxmlformats.org/officeDocument/2006/relationships/hyperlink" Target="consultantplus://offline/ref=19C134A7D4054EF54D139ED18FB0C0776C2C471CC7F26F6E021FB4FAAB1EE26EED2EFADCADEBB477E1036A6016457A452FE1FF91CAD53AE7E2yFM" TargetMode="External"/><Relationship Id="rId423" Type="http://schemas.openxmlformats.org/officeDocument/2006/relationships/hyperlink" Target="consultantplus://offline/ref=CB32DFC2FBE58DD88397F53ACF64BE7FB7106855CDB43999143AB7860147E932F6145CDE9360E6E2FF1F241226CFEADE4C8292717FB62295F7y6M" TargetMode="External"/><Relationship Id="rId258" Type="http://schemas.openxmlformats.org/officeDocument/2006/relationships/hyperlink" Target="consultantplus://offline/ref=19C134A7D4054EF54D139ED18FB0C0776E2C471DCBF36F6E021FB4FAAB1EE26EED2EFADCADEAB17EE3036A6016457A452FE1FF91CAD53AE7E2yFM" TargetMode="External"/><Relationship Id="rId465" Type="http://schemas.openxmlformats.org/officeDocument/2006/relationships/hyperlink" Target="consultantplus://offline/ref=CB32DFC2FBE58DD88397F53ACF64BE7FB5176D55C9B73999143AB7860147E932F6145CDE9360E6E0FE1F241226CFEADE4C8292717FB62295F7y6M" TargetMode="External"/><Relationship Id="rId22" Type="http://schemas.openxmlformats.org/officeDocument/2006/relationships/hyperlink" Target="consultantplus://offline/ref=19C134A7D4054EF54D139ED18FB0C0776E28431BCCF16F6E021FB4FAAB1EE26EED2EFADCADEBB477E4036A6016457A452FE1FF91CAD53AE7E2yFM" TargetMode="External"/><Relationship Id="rId64" Type="http://schemas.openxmlformats.org/officeDocument/2006/relationships/hyperlink" Target="consultantplus://offline/ref=19C134A7D4054EF54D139ED18FB0C0776C2F4518C9FB6F6E021FB4FAAB1EE26EED2EFADCADEBB477E5036A6016457A452FE1FF91CAD53AE7E2yFM" TargetMode="External"/><Relationship Id="rId118" Type="http://schemas.openxmlformats.org/officeDocument/2006/relationships/hyperlink" Target="consultantplus://offline/ref=19C134A7D4054EF54D139ED18FB0C0776D28401ECFF66F6E021FB4FAAB1EE26EED2EFADCADEBB477E3036A6016457A452FE1FF91CAD53AE7E2yFM" TargetMode="External"/><Relationship Id="rId325" Type="http://schemas.openxmlformats.org/officeDocument/2006/relationships/hyperlink" Target="consultantplus://offline/ref=CB32DFC2FBE58DD88397F53ACF64BE7FB71B625ACBB13999143AB7860147E932F6145CDE9360E6E3FA1F241226CFEADE4C8292717FB62295F7y6M" TargetMode="External"/><Relationship Id="rId367" Type="http://schemas.openxmlformats.org/officeDocument/2006/relationships/hyperlink" Target="consultantplus://offline/ref=CB32DFC2FBE58DD88397F53ACF64BE7FB51B6850CEB43999143AB7860147E932F6145CDE9360E6E3FF1F241226CFEADE4C8292717FB62295F7y6M" TargetMode="External"/><Relationship Id="rId171" Type="http://schemas.openxmlformats.org/officeDocument/2006/relationships/hyperlink" Target="consultantplus://offline/ref=19C134A7D4054EF54D139ED18FB0C0776C28451FC8FB6F6E021FB4FAAB1EE26EFF2EA2D0ACE8AA76EA163C3150E1y1M" TargetMode="External"/><Relationship Id="rId227" Type="http://schemas.openxmlformats.org/officeDocument/2006/relationships/hyperlink" Target="consultantplus://offline/ref=19C134A7D4054EF54D139ED18FB0C0776A2B491FCBF932640A46B8F8AC11BD79EA67F6DDADEBB570E85C6F75071D764732FFF686D6D738EEy4M" TargetMode="External"/><Relationship Id="rId269" Type="http://schemas.openxmlformats.org/officeDocument/2006/relationships/hyperlink" Target="consultantplus://offline/ref=19C134A7D4054EF54D139ED18FB0C0776C29481CC6F06F6E021FB4FAAB1EE26EED2EFADCADEBB477E0036A6016457A452FE1FF91CAD53AE7E2yFM" TargetMode="External"/><Relationship Id="rId434" Type="http://schemas.openxmlformats.org/officeDocument/2006/relationships/hyperlink" Target="consultantplus://offline/ref=CB32DFC2FBE58DD88397F53ACF64BE7FB5136953C7BF3999143AB7860147E932F6145CDE9360E6E3FC1F241226CFEADE4C8292717FB62295F7y6M" TargetMode="External"/><Relationship Id="rId476" Type="http://schemas.openxmlformats.org/officeDocument/2006/relationships/hyperlink" Target="consultantplus://offline/ref=CB32DFC2FBE58DD88397F53ACF64BE7FB5176D55C6B03999143AB7860147E932F6145CDE9360E6E0F71F241226CFEADE4C8292717FB62295F7y6M" TargetMode="External"/><Relationship Id="rId33" Type="http://schemas.openxmlformats.org/officeDocument/2006/relationships/hyperlink" Target="consultantplus://offline/ref=19C134A7D4054EF54D139ED18FB0C0776E2F4219CCF46F6E021FB4FAAB1EE26EED2EFADCADEBB474E6036A6016457A452FE1FF91CAD53AE7E2yFM" TargetMode="External"/><Relationship Id="rId129" Type="http://schemas.openxmlformats.org/officeDocument/2006/relationships/hyperlink" Target="consultantplus://offline/ref=19C134A7D4054EF54D139ED18FB0C07766294814CFF932640A46B8F8AC11BD6BEA3FFADCAEF5B47FFD0A3E33E5y3M" TargetMode="External"/><Relationship Id="rId280" Type="http://schemas.openxmlformats.org/officeDocument/2006/relationships/hyperlink" Target="consultantplus://offline/ref=CB32DFC2FBE58DD88397F53ACF64BE7FB7156857CDBE3999143AB7860147E932F6145CDE9360E7E3FA1F241226CFEADE4C8292717FB62295F7y6M" TargetMode="External"/><Relationship Id="rId336" Type="http://schemas.openxmlformats.org/officeDocument/2006/relationships/hyperlink" Target="consultantplus://offline/ref=CB32DFC2FBE58DD88397F53ACF64BE7FB5146C52C6B73999143AB7860147E932F6145CDE9360E6E0F81F241226CFEADE4C8292717FB62295F7y6M" TargetMode="External"/><Relationship Id="rId75" Type="http://schemas.openxmlformats.org/officeDocument/2006/relationships/hyperlink" Target="consultantplus://offline/ref=19C134A7D4054EF54D139ED18FB0C0776E2A4915C9F76F6E021FB4FAAB1EE26EED2EFADCADEBB477E6036A6016457A452FE1FF91CAD53AE7E2yFM" TargetMode="External"/><Relationship Id="rId140" Type="http://schemas.openxmlformats.org/officeDocument/2006/relationships/hyperlink" Target="consultantplus://offline/ref=19C134A7D4054EF54D139ED18FB0C0776C22441CCCF16F6E021FB4FAAB1EE26EED2EFADCACE0E027A75D3330510E774D32FDFF9AEDy5M" TargetMode="External"/><Relationship Id="rId182" Type="http://schemas.openxmlformats.org/officeDocument/2006/relationships/hyperlink" Target="consultantplus://offline/ref=19C134A7D4054EF54D139ED18FB0C0776C28451FC8FB6F6E021FB4FAAB1EE26EFF2EA2D0ACE8AA76EA163C3150E1y1M" TargetMode="External"/><Relationship Id="rId378" Type="http://schemas.openxmlformats.org/officeDocument/2006/relationships/hyperlink" Target="consultantplus://offline/ref=CB32DFC2FBE58DD88397F53ACF64BE7FB7146C53CAB63999143AB7860147E932F6145CDE9361E3E8FC1F241226CFEADE4C8292717FB62295F7y6M" TargetMode="External"/><Relationship Id="rId403" Type="http://schemas.openxmlformats.org/officeDocument/2006/relationships/hyperlink" Target="consultantplus://offline/ref=CB32DFC2FBE58DD88397F53ACF64BE7FB4126B57CFB03999143AB7860147E932F6145CDE9360E5E0F71F241226CFEADE4C8292717FB62295F7y6M" TargetMode="External"/><Relationship Id="rId6" Type="http://schemas.openxmlformats.org/officeDocument/2006/relationships/hyperlink" Target="consultantplus://offline/ref=19C134A7D4054EF54D139ED18FB0C077692F4619CBF932640A46B8F8AC11BD79EA67F6DDADEBB574E85C6F75071D764732FFF686D6D738EEy4M" TargetMode="External"/><Relationship Id="rId238" Type="http://schemas.openxmlformats.org/officeDocument/2006/relationships/hyperlink" Target="consultantplus://offline/ref=19C134A7D4054EF54D139ED18FB0C0776C29491FC6F06F6E021FB4FAAB1EE26EED2EFADCADEBB476E4036A6016457A452FE1FF91CAD53AE7E2yFM" TargetMode="External"/><Relationship Id="rId445" Type="http://schemas.openxmlformats.org/officeDocument/2006/relationships/hyperlink" Target="consultantplus://offline/ref=CB32DFC2FBE58DD88397F53ACF64BE7FB7146C53CAB63999143AB7860147E932F6145CDE9361E0E1FB1F241226CFEADE4C8292717FB62295F7y6M" TargetMode="External"/><Relationship Id="rId487" Type="http://schemas.openxmlformats.org/officeDocument/2006/relationships/hyperlink" Target="consultantplus://offline/ref=CB32DFC2FBE58DD88397F53ACF64BE7FB5176D55C6B03999143AB7860147E932F6145CDE9360E6E2FD1F241226CFEADE4C8292717FB62295F7y6M" TargetMode="External"/><Relationship Id="rId291" Type="http://schemas.openxmlformats.org/officeDocument/2006/relationships/hyperlink" Target="consultantplus://offline/ref=CB32DFC2FBE58DD88397F53ACF64BE7FB514635ACAB73999143AB7860147E932F6145CDE9360E6E0FE1F241226CFEADE4C8292717FB62295F7y6M" TargetMode="External"/><Relationship Id="rId305" Type="http://schemas.openxmlformats.org/officeDocument/2006/relationships/hyperlink" Target="consultantplus://offline/ref=CB32DFC2FBE58DD88397F53ACF64BE7FB5156352C9B63999143AB7860147E932F6145CDE9360E6E0F61F241226CFEADE4C8292717FB62295F7y6M" TargetMode="External"/><Relationship Id="rId347" Type="http://schemas.openxmlformats.org/officeDocument/2006/relationships/hyperlink" Target="consultantplus://offline/ref=CB32DFC2FBE58DD88397F53ACF64BE7FB7146C53CAB63999143AB7860147E932F6145CDE9361E3E8FE1F241226CFEADE4C8292717FB62295F7y6M" TargetMode="External"/><Relationship Id="rId44" Type="http://schemas.openxmlformats.org/officeDocument/2006/relationships/hyperlink" Target="consultantplus://offline/ref=19C134A7D4054EF54D139ED18FB0C0776E234018CEFB6F6E021FB4FAAB1EE26EED2EFADCADEBB476EA036A6016457A452FE1FF91CAD53AE7E2yFM" TargetMode="External"/><Relationship Id="rId86" Type="http://schemas.openxmlformats.org/officeDocument/2006/relationships/hyperlink" Target="consultantplus://offline/ref=19C134A7D4054EF54D139ED18FB0C0776C22431ACFF76F6E021FB4FAAB1EE26EED2EFADCADEBB477E0036A6016457A452FE1FF91CAD53AE7E2yFM" TargetMode="External"/><Relationship Id="rId151" Type="http://schemas.openxmlformats.org/officeDocument/2006/relationships/hyperlink" Target="consultantplus://offline/ref=19C134A7D4054EF54D139ED18FB0C0776C2C451FC6F16F6E021FB4FAAB1EE26EED2EFADCADEBB476EB036A6016457A452FE1FF91CAD53AE7E2yFM" TargetMode="External"/><Relationship Id="rId389" Type="http://schemas.openxmlformats.org/officeDocument/2006/relationships/hyperlink" Target="consultantplus://offline/ref=CB32DFC2FBE58DD88397F53ACF64BE7FB5176255C6BE3999143AB7860147E932F6145CDE9360E6E2F61F241226CFEADE4C8292717FB62295F7y6M" TargetMode="External"/><Relationship Id="rId193" Type="http://schemas.openxmlformats.org/officeDocument/2006/relationships/hyperlink" Target="consultantplus://offline/ref=19C134A7D4054EF54D139ED18FB0C0776C2D411BCEF16F6E021FB4FAAB1EE26EED2EFADCADEBB475E6036A6016457A452FE1FF91CAD53AE7E2yFM" TargetMode="External"/><Relationship Id="rId207" Type="http://schemas.openxmlformats.org/officeDocument/2006/relationships/hyperlink" Target="consultantplus://offline/ref=19C134A7D4054EF54D139ED18FB0C0776E2E461ECDF46F6E021FB4FAAB1EE26EED2EFADCADEBB477E3036A6016457A452FE1FF91CAD53AE7E2yFM" TargetMode="External"/><Relationship Id="rId249" Type="http://schemas.openxmlformats.org/officeDocument/2006/relationships/hyperlink" Target="consultantplus://offline/ref=19C134A7D4054EF54D139ED18FB0C0776E2D421ECFF76F6E021FB4FAAB1EE26EED2EFADCADEBB474E3036A6016457A452FE1FF91CAD53AE7E2yFM" TargetMode="External"/><Relationship Id="rId414" Type="http://schemas.openxmlformats.org/officeDocument/2006/relationships/hyperlink" Target="consultantplus://offline/ref=CB32DFC2FBE58DD88397F53ACF64BE7FB51A6F52CDB43999143AB7860147E932F6145CDE9B64EDB5AE50254E6399F9DF4682907863FBy5M" TargetMode="External"/><Relationship Id="rId456" Type="http://schemas.openxmlformats.org/officeDocument/2006/relationships/hyperlink" Target="consultantplus://offline/ref=CB32DFC2FBE58DD88397F53ACF64BE7FB7166D50CCB13999143AB7860147E932F6145CDE9360E6E2F81F241226CFEADE4C8292717FB62295F7y6M" TargetMode="External"/><Relationship Id="rId13" Type="http://schemas.openxmlformats.org/officeDocument/2006/relationships/hyperlink" Target="consultantplus://offline/ref=19C134A7D4054EF54D139ED18FB0C077662E401CC6F932640A46B8F8AC11BD79EA67F6DDADEBB47EE85C6F75071D764732FFF686D6D738EEy4M" TargetMode="External"/><Relationship Id="rId109" Type="http://schemas.openxmlformats.org/officeDocument/2006/relationships/hyperlink" Target="consultantplus://offline/ref=19C134A7D4054EF54D139ED18FB0C0776C294718C6FB6F6E021FB4FAAB1EE26EED2EFADCADEBB477E3036A6016457A452FE1FF91CAD53AE7E2yFM" TargetMode="External"/><Relationship Id="rId260" Type="http://schemas.openxmlformats.org/officeDocument/2006/relationships/hyperlink" Target="consultantplus://offline/ref=19C134A7D4054EF54D139ED18FB0C0776D2A481CC8FB6F6E021FB4FAAB1EE26EED2EFADCADEBB477E1036A6016457A452FE1FF91CAD53AE7E2yFM" TargetMode="External"/><Relationship Id="rId316" Type="http://schemas.openxmlformats.org/officeDocument/2006/relationships/hyperlink" Target="consultantplus://offline/ref=CB32DFC2FBE58DD88397F53ACF64BE7FB51A6857C6B13999143AB7860147E932F6145CDE906BB2B0BB417D426184E7D6519E927AF6y0M" TargetMode="External"/><Relationship Id="rId55" Type="http://schemas.openxmlformats.org/officeDocument/2006/relationships/hyperlink" Target="consultantplus://offline/ref=19C134A7D4054EF54D139ED18FB0C0776D28401ECFF66F6E021FB4FAAB1EE26EED2EFADCADEBB476EB036A6016457A452FE1FF91CAD53AE7E2yFM" TargetMode="External"/><Relationship Id="rId97" Type="http://schemas.openxmlformats.org/officeDocument/2006/relationships/hyperlink" Target="consultantplus://offline/ref=19C134A7D4054EF54D139ED18FB0C0776C224219CDF66F6E021FB4FAAB1EE26EED2EFADCADEBB475E2036A6016457A452FE1FF91CAD53AE7E2yFM" TargetMode="External"/><Relationship Id="rId120" Type="http://schemas.openxmlformats.org/officeDocument/2006/relationships/hyperlink" Target="consultantplus://offline/ref=19C134A7D4054EF54D139ED18FB0C0776C22481DCFFA6F6E021FB4FAAB1EE26EFF2EA2D0ACE8AA76EA163C3150E1y1M" TargetMode="External"/><Relationship Id="rId358" Type="http://schemas.openxmlformats.org/officeDocument/2006/relationships/hyperlink" Target="consultantplus://offline/ref=CB32DFC2FBE58DD88397F53ACF64BE7FB5106E51C6B73999143AB7860147E932F6145CDE9360E6E1FE1F241226CFEADE4C8292717FB62295F7y6M" TargetMode="External"/><Relationship Id="rId162" Type="http://schemas.openxmlformats.org/officeDocument/2006/relationships/hyperlink" Target="consultantplus://offline/ref=19C134A7D4054EF54D139ED18FB0C0776C22441CCCF06F6E021FB4FAAB1EE26EED2EFADBA6BFE532B6053F324C107E5A2EFFFDE9y9M" TargetMode="External"/><Relationship Id="rId218" Type="http://schemas.openxmlformats.org/officeDocument/2006/relationships/hyperlink" Target="consultantplus://offline/ref=19C134A7D4054EF54D139ED18FB0C0776C2C471CC7F26F6E021FB4FAAB1EE26EED2EFADCADEBB477E7036A6016457A452FE1FF91CAD53AE7E2yFM" TargetMode="External"/><Relationship Id="rId425" Type="http://schemas.openxmlformats.org/officeDocument/2006/relationships/hyperlink" Target="consultantplus://offline/ref=CB32DFC2FBE58DD88397F53ACF64BE7FB5136953C7BF3999143AB7860147E932F6145CDE9360E6E2FB1F241226CFEADE4C8292717FB62295F7y6M" TargetMode="External"/><Relationship Id="rId467" Type="http://schemas.openxmlformats.org/officeDocument/2006/relationships/hyperlink" Target="consultantplus://offline/ref=CB32DFC2FBE58DD88397F53ACF64BE7FB5146B52CEB73999143AB7860147E932F6145CDE9360E6E0F91F241226CFEADE4C8292717FB62295F7y6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Pages>
  <Words>47624</Words>
  <Characters>271460</Characters>
  <Application>Microsoft Office Word</Application>
  <DocSecurity>0</DocSecurity>
  <Lines>2262</Lines>
  <Paragraphs>636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P23_DecinaDV</dc:creator>
  <cp:lastModifiedBy>P23_DecinaDV</cp:lastModifiedBy>
  <cp:revision>90</cp:revision>
  <dcterms:created xsi:type="dcterms:W3CDTF">2021-09-13T07:48:00Z</dcterms:created>
  <dcterms:modified xsi:type="dcterms:W3CDTF">2021-09-13T12:50:00Z</dcterms:modified>
</cp:coreProperties>
</file>